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B664E"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bCs/>
          <w:sz w:val="56"/>
          <w:szCs w:val="56"/>
          <w:lang w:eastAsia="tr-TR"/>
        </w:rPr>
      </w:pPr>
    </w:p>
    <w:p w14:paraId="7A909626" w14:textId="77777777" w:rsidR="002E7395" w:rsidRPr="002E7395" w:rsidRDefault="002E7395" w:rsidP="002E7395">
      <w:pPr>
        <w:widowControl w:val="0"/>
        <w:autoSpaceDE w:val="0"/>
        <w:autoSpaceDN w:val="0"/>
        <w:adjustRightInd w:val="0"/>
        <w:spacing w:after="0" w:line="240" w:lineRule="auto"/>
        <w:rPr>
          <w:rFonts w:ascii="Arial" w:eastAsia="Times New Roman" w:hAnsi="Arial" w:cs="Arial"/>
          <w:sz w:val="24"/>
          <w:szCs w:val="24"/>
          <w:lang w:eastAsia="tr-TR"/>
        </w:rPr>
      </w:pPr>
      <w:r w:rsidRPr="002E7395">
        <w:rPr>
          <w:rFonts w:ascii="Arial" w:eastAsia="Times New Roman" w:hAnsi="Arial" w:cs="Arial"/>
          <w:bCs/>
          <w:sz w:val="56"/>
          <w:szCs w:val="56"/>
          <w:lang w:eastAsia="tr-TR"/>
        </w:rPr>
        <w:t xml:space="preserve">     </w:t>
      </w:r>
    </w:p>
    <w:p w14:paraId="17DD2B84"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r w:rsidRPr="002E7395">
        <w:rPr>
          <w:rFonts w:ascii="Arial" w:eastAsia="Times New Roman" w:hAnsi="Arial" w:cs="Arial"/>
          <w:noProof/>
          <w:sz w:val="24"/>
          <w:szCs w:val="24"/>
          <w:lang w:eastAsia="tr-TR"/>
        </w:rPr>
        <w:drawing>
          <wp:anchor distT="0" distB="0" distL="114300" distR="114300" simplePos="0" relativeHeight="251664384" behindDoc="1" locked="0" layoutInCell="1" allowOverlap="1" wp14:anchorId="060C691D" wp14:editId="25293CED">
            <wp:simplePos x="0" y="0"/>
            <wp:positionH relativeFrom="column">
              <wp:posOffset>785275</wp:posOffset>
            </wp:positionH>
            <wp:positionV relativeFrom="paragraph">
              <wp:posOffset>99060</wp:posOffset>
            </wp:positionV>
            <wp:extent cx="4365266" cy="3888187"/>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5266" cy="3888187"/>
                    </a:xfrm>
                    <a:prstGeom prst="rect">
                      <a:avLst/>
                    </a:prstGeom>
                    <a:noFill/>
                  </pic:spPr>
                </pic:pic>
              </a:graphicData>
            </a:graphic>
            <wp14:sizeRelH relativeFrom="page">
              <wp14:pctWidth>0</wp14:pctWidth>
            </wp14:sizeRelH>
            <wp14:sizeRelV relativeFrom="page">
              <wp14:pctHeight>0</wp14:pctHeight>
            </wp14:sizeRelV>
          </wp:anchor>
        </w:drawing>
      </w:r>
    </w:p>
    <w:p w14:paraId="1ADB163C"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61F0C6E0"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6D0A595D"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41132465"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166807D7"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30019215"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474DF457"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14A376BD"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5E0EEEED"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7DF0D1C3"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1AAC139D"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5679258E"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00A2A948" w14:textId="77777777" w:rsidR="002E7395" w:rsidRPr="002E7395" w:rsidRDefault="00012DC3" w:rsidP="00012DC3">
      <w:pPr>
        <w:widowControl w:val="0"/>
        <w:tabs>
          <w:tab w:val="left" w:pos="3769"/>
        </w:tabs>
        <w:autoSpaceDE w:val="0"/>
        <w:autoSpaceDN w:val="0"/>
        <w:adjustRightInd w:val="0"/>
        <w:spacing w:after="0" w:line="240" w:lineRule="auto"/>
        <w:rPr>
          <w:rFonts w:ascii="Arial" w:eastAsia="Times New Roman" w:hAnsi="Arial" w:cs="Arial"/>
          <w:sz w:val="24"/>
          <w:szCs w:val="24"/>
          <w:lang w:eastAsia="tr-TR"/>
        </w:rPr>
      </w:pPr>
      <w:r>
        <w:rPr>
          <w:rFonts w:ascii="Arial" w:eastAsia="Times New Roman" w:hAnsi="Arial" w:cs="Arial"/>
          <w:sz w:val="24"/>
          <w:szCs w:val="24"/>
          <w:lang w:eastAsia="tr-TR"/>
        </w:rPr>
        <w:tab/>
      </w:r>
    </w:p>
    <w:p w14:paraId="7B44E9D2"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1DCB261D"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1581D91D" w14:textId="77777777" w:rsidR="002E7395" w:rsidRPr="002E7395" w:rsidRDefault="002E7395" w:rsidP="002E7395">
      <w:pPr>
        <w:widowControl w:val="0"/>
        <w:tabs>
          <w:tab w:val="left" w:pos="6090"/>
        </w:tabs>
        <w:autoSpaceDE w:val="0"/>
        <w:autoSpaceDN w:val="0"/>
        <w:adjustRightInd w:val="0"/>
        <w:spacing w:after="0" w:line="240" w:lineRule="auto"/>
        <w:jc w:val="center"/>
        <w:rPr>
          <w:rFonts w:ascii="Arial" w:eastAsia="Times New Roman" w:hAnsi="Arial" w:cs="Arial"/>
          <w:sz w:val="24"/>
          <w:szCs w:val="24"/>
          <w:lang w:eastAsia="tr-TR"/>
        </w:rPr>
      </w:pPr>
    </w:p>
    <w:p w14:paraId="3172F851"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22ACF98B"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60EE1339"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286467B9"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2EEBDAE8"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2939C0B0" w14:textId="77777777" w:rsidR="002E7395" w:rsidRPr="002E7395" w:rsidRDefault="002E7395" w:rsidP="002E7395">
      <w:pPr>
        <w:widowControl w:val="0"/>
        <w:autoSpaceDE w:val="0"/>
        <w:autoSpaceDN w:val="0"/>
        <w:adjustRightInd w:val="0"/>
        <w:spacing w:after="0" w:line="240" w:lineRule="auto"/>
        <w:jc w:val="center"/>
        <w:rPr>
          <w:rFonts w:ascii="Arial" w:eastAsia="Times New Roman" w:hAnsi="Arial" w:cs="Arial"/>
          <w:sz w:val="24"/>
          <w:szCs w:val="24"/>
          <w:lang w:eastAsia="tr-TR"/>
        </w:rPr>
      </w:pPr>
    </w:p>
    <w:p w14:paraId="27A1E194" w14:textId="77777777" w:rsidR="002E7395" w:rsidRPr="002E7395" w:rsidRDefault="002E7395" w:rsidP="002E7395">
      <w:pPr>
        <w:widowControl w:val="0"/>
        <w:autoSpaceDE w:val="0"/>
        <w:autoSpaceDN w:val="0"/>
        <w:adjustRightInd w:val="0"/>
        <w:spacing w:after="0" w:line="240" w:lineRule="auto"/>
        <w:rPr>
          <w:rFonts w:ascii="Arial" w:eastAsia="Times New Roman" w:hAnsi="Arial" w:cs="Arial"/>
          <w:bCs/>
          <w:sz w:val="56"/>
          <w:szCs w:val="56"/>
          <w:lang w:eastAsia="tr-TR"/>
        </w:rPr>
      </w:pPr>
    </w:p>
    <w:p w14:paraId="0857A2BE" w14:textId="77777777" w:rsidR="002E7395" w:rsidRPr="00012DC3" w:rsidRDefault="00012DC3" w:rsidP="00012DC3">
      <w:pPr>
        <w:widowControl w:val="0"/>
        <w:autoSpaceDE w:val="0"/>
        <w:autoSpaceDN w:val="0"/>
        <w:adjustRightInd w:val="0"/>
        <w:spacing w:after="0"/>
        <w:rPr>
          <w:rFonts w:ascii="Arial" w:eastAsia="Times New Roman" w:hAnsi="Arial" w:cs="Arial"/>
          <w:b/>
          <w:bCs/>
          <w:sz w:val="56"/>
          <w:szCs w:val="56"/>
          <w:lang w:eastAsia="tr-TR"/>
        </w:rPr>
      </w:pPr>
      <w:r>
        <w:rPr>
          <w:rFonts w:ascii="Arial" w:eastAsia="Times New Roman" w:hAnsi="Arial" w:cs="Arial"/>
          <w:b/>
          <w:bCs/>
          <w:sz w:val="56"/>
          <w:szCs w:val="56"/>
          <w:lang w:eastAsia="tr-TR"/>
        </w:rPr>
        <w:t xml:space="preserve">        </w:t>
      </w:r>
      <w:r w:rsidRPr="00012DC3">
        <w:rPr>
          <w:rFonts w:ascii="Arial" w:eastAsia="Times New Roman" w:hAnsi="Arial" w:cs="Arial"/>
          <w:b/>
          <w:bCs/>
          <w:sz w:val="56"/>
          <w:szCs w:val="56"/>
          <w:lang w:eastAsia="tr-TR"/>
        </w:rPr>
        <w:t>TARİHİ KENTLER BİRLİĞİ</w:t>
      </w:r>
    </w:p>
    <w:p w14:paraId="250AFA70" w14:textId="77777777" w:rsidR="002E7395" w:rsidRDefault="002E7395" w:rsidP="00E35FFC">
      <w:pPr>
        <w:widowControl w:val="0"/>
        <w:autoSpaceDE w:val="0"/>
        <w:autoSpaceDN w:val="0"/>
        <w:adjustRightInd w:val="0"/>
        <w:spacing w:after="240" w:line="240" w:lineRule="auto"/>
        <w:ind w:left="1180"/>
        <w:rPr>
          <w:rFonts w:ascii="Arial" w:eastAsia="Times New Roman" w:hAnsi="Arial" w:cs="Arial"/>
          <w:b/>
          <w:bCs/>
          <w:sz w:val="56"/>
          <w:szCs w:val="56"/>
          <w:lang w:eastAsia="tr-TR"/>
        </w:rPr>
      </w:pPr>
      <w:r w:rsidRPr="002E7395">
        <w:rPr>
          <w:rFonts w:ascii="Arial" w:eastAsia="Times New Roman" w:hAnsi="Arial" w:cs="Arial"/>
          <w:bCs/>
          <w:sz w:val="56"/>
          <w:szCs w:val="56"/>
          <w:lang w:eastAsia="tr-TR"/>
        </w:rPr>
        <w:t xml:space="preserve">           </w:t>
      </w:r>
      <w:r w:rsidR="00012DC3">
        <w:rPr>
          <w:rFonts w:ascii="Arial" w:eastAsia="Times New Roman" w:hAnsi="Arial" w:cs="Arial"/>
          <w:bCs/>
          <w:sz w:val="56"/>
          <w:szCs w:val="56"/>
          <w:lang w:eastAsia="tr-TR"/>
        </w:rPr>
        <w:t xml:space="preserve">   </w:t>
      </w:r>
      <w:r w:rsidRPr="002E7395">
        <w:rPr>
          <w:rFonts w:ascii="Arial" w:eastAsia="Times New Roman" w:hAnsi="Arial" w:cs="Arial"/>
          <w:bCs/>
          <w:sz w:val="56"/>
          <w:szCs w:val="56"/>
          <w:lang w:eastAsia="tr-TR"/>
        </w:rPr>
        <w:t xml:space="preserve"> </w:t>
      </w:r>
      <w:r w:rsidR="00DD7E22">
        <w:rPr>
          <w:rFonts w:ascii="Arial" w:eastAsia="Times New Roman" w:hAnsi="Arial" w:cs="Arial"/>
          <w:b/>
          <w:bCs/>
          <w:sz w:val="56"/>
          <w:szCs w:val="56"/>
          <w:lang w:eastAsia="tr-TR"/>
        </w:rPr>
        <w:t>2027</w:t>
      </w:r>
      <w:r w:rsidRPr="002E7395">
        <w:rPr>
          <w:rFonts w:ascii="Arial" w:eastAsia="Times New Roman" w:hAnsi="Arial" w:cs="Arial"/>
          <w:b/>
          <w:bCs/>
          <w:sz w:val="56"/>
          <w:szCs w:val="56"/>
          <w:lang w:eastAsia="tr-TR"/>
        </w:rPr>
        <w:t xml:space="preserve"> YILI</w:t>
      </w:r>
    </w:p>
    <w:p w14:paraId="313662FF" w14:textId="77777777" w:rsidR="002E7395" w:rsidRPr="002E7395" w:rsidRDefault="002E7395" w:rsidP="00E35FFC">
      <w:pPr>
        <w:widowControl w:val="0"/>
        <w:autoSpaceDE w:val="0"/>
        <w:autoSpaceDN w:val="0"/>
        <w:adjustRightInd w:val="0"/>
        <w:spacing w:after="240" w:line="240" w:lineRule="auto"/>
        <w:rPr>
          <w:rFonts w:ascii="Arial" w:eastAsia="Times New Roman" w:hAnsi="Arial" w:cs="Arial"/>
          <w:b/>
          <w:sz w:val="56"/>
          <w:szCs w:val="56"/>
          <w:lang w:eastAsia="tr-TR"/>
        </w:rPr>
      </w:pPr>
      <w:r w:rsidRPr="002E7395">
        <w:rPr>
          <w:rFonts w:ascii="Arial" w:eastAsia="Times New Roman" w:hAnsi="Arial" w:cs="Arial"/>
          <w:b/>
          <w:bCs/>
          <w:sz w:val="56"/>
          <w:szCs w:val="56"/>
          <w:lang w:eastAsia="tr-TR"/>
        </w:rPr>
        <w:t xml:space="preserve">    </w:t>
      </w:r>
      <w:r w:rsidR="00012DC3">
        <w:rPr>
          <w:rFonts w:ascii="Arial" w:eastAsia="Times New Roman" w:hAnsi="Arial" w:cs="Arial"/>
          <w:b/>
          <w:bCs/>
          <w:sz w:val="56"/>
          <w:szCs w:val="56"/>
          <w:lang w:eastAsia="tr-TR"/>
        </w:rPr>
        <w:t xml:space="preserve">  </w:t>
      </w:r>
      <w:r w:rsidRPr="002E7395">
        <w:rPr>
          <w:rFonts w:ascii="Arial" w:eastAsia="Times New Roman" w:hAnsi="Arial" w:cs="Arial"/>
          <w:b/>
          <w:bCs/>
          <w:sz w:val="56"/>
          <w:szCs w:val="56"/>
          <w:lang w:eastAsia="tr-TR"/>
        </w:rPr>
        <w:t xml:space="preserve"> PERFORMANS PROGRAMI</w:t>
      </w:r>
    </w:p>
    <w:p w14:paraId="0E808EFB"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74F9EB74"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32CAAACA"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2406E592"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37A1D1E1"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55FD7549"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77895579" w14:textId="77777777" w:rsidR="00C718C6" w:rsidRDefault="00C718C6" w:rsidP="000F601A">
      <w:pPr>
        <w:spacing w:before="120" w:after="120" w:line="240" w:lineRule="auto"/>
        <w:rPr>
          <w:rFonts w:ascii="Arial" w:eastAsia="Times New Roman" w:hAnsi="Arial" w:cs="Arial"/>
          <w:b/>
          <w:color w:val="FF0000"/>
          <w:sz w:val="24"/>
          <w:szCs w:val="24"/>
          <w:lang w:eastAsia="tr-TR"/>
        </w:rPr>
      </w:pPr>
    </w:p>
    <w:p w14:paraId="6AA0E8A2" w14:textId="77777777" w:rsidR="001F4B95" w:rsidRDefault="001F4B95" w:rsidP="000F601A">
      <w:pPr>
        <w:spacing w:after="120"/>
        <w:jc w:val="both"/>
        <w:rPr>
          <w:rFonts w:ascii="Arial" w:eastAsia="Calibri" w:hAnsi="Arial" w:cs="Arial"/>
        </w:rPr>
      </w:pPr>
      <w:bookmarkStart w:id="0" w:name="_Toc416948134"/>
      <w:bookmarkStart w:id="1" w:name="_Toc5605215"/>
    </w:p>
    <w:p w14:paraId="3A097B6C" w14:textId="77777777" w:rsidR="001F4B95" w:rsidRDefault="001F4B95" w:rsidP="000F601A">
      <w:pPr>
        <w:spacing w:after="120"/>
        <w:jc w:val="both"/>
        <w:rPr>
          <w:rFonts w:ascii="Arial" w:eastAsia="Calibri" w:hAnsi="Arial" w:cs="Arial"/>
        </w:rPr>
      </w:pPr>
    </w:p>
    <w:sdt>
      <w:sdtPr>
        <w:rPr>
          <w:rFonts w:asciiTheme="minorHAnsi" w:eastAsiaTheme="minorHAnsi" w:hAnsiTheme="minorHAnsi" w:cstheme="minorBidi"/>
          <w:b w:val="0"/>
          <w:bCs w:val="0"/>
          <w:color w:val="auto"/>
          <w:sz w:val="22"/>
          <w:szCs w:val="22"/>
          <w:lang w:eastAsia="en-US"/>
        </w:rPr>
        <w:id w:val="1083564536"/>
        <w:docPartObj>
          <w:docPartGallery w:val="Table of Contents"/>
          <w:docPartUnique/>
        </w:docPartObj>
      </w:sdtPr>
      <w:sdtEndPr/>
      <w:sdtContent>
        <w:p w14:paraId="18D0BFA5" w14:textId="77777777" w:rsidR="000F0F03" w:rsidRDefault="000F0F03">
          <w:pPr>
            <w:pStyle w:val="TBal"/>
          </w:pPr>
          <w:r>
            <w:t>İçindekiler</w:t>
          </w:r>
        </w:p>
        <w:p w14:paraId="1B54D584" w14:textId="77777777" w:rsidR="00BF55D2" w:rsidRDefault="000F0F03">
          <w:pPr>
            <w:pStyle w:val="T1"/>
            <w:tabs>
              <w:tab w:val="right" w:leader="dot" w:pos="9062"/>
            </w:tabs>
            <w:rPr>
              <w:rFonts w:eastAsiaTheme="minorEastAsia"/>
              <w:noProof/>
              <w:lang w:eastAsia="tr-TR"/>
            </w:rPr>
          </w:pPr>
          <w:r>
            <w:fldChar w:fldCharType="begin"/>
          </w:r>
          <w:r>
            <w:instrText xml:space="preserve"> TOC \o "1-3" \h \z \u </w:instrText>
          </w:r>
          <w:r>
            <w:fldChar w:fldCharType="separate"/>
          </w:r>
          <w:hyperlink w:anchor="_Toc215480971" w:history="1">
            <w:r w:rsidR="00BF55D2" w:rsidRPr="0065536E">
              <w:rPr>
                <w:rStyle w:val="Kpr"/>
                <w:noProof/>
              </w:rPr>
              <w:t>I. GENEL BİLGİLER</w:t>
            </w:r>
            <w:r w:rsidR="00BF55D2">
              <w:rPr>
                <w:noProof/>
                <w:webHidden/>
              </w:rPr>
              <w:tab/>
            </w:r>
            <w:r w:rsidR="00BF55D2">
              <w:rPr>
                <w:noProof/>
                <w:webHidden/>
              </w:rPr>
              <w:fldChar w:fldCharType="begin"/>
            </w:r>
            <w:r w:rsidR="00BF55D2">
              <w:rPr>
                <w:noProof/>
                <w:webHidden/>
              </w:rPr>
              <w:instrText xml:space="preserve"> PAGEREF _Toc215480971 \h </w:instrText>
            </w:r>
            <w:r w:rsidR="00BF55D2">
              <w:rPr>
                <w:noProof/>
                <w:webHidden/>
              </w:rPr>
            </w:r>
            <w:r w:rsidR="00BF55D2">
              <w:rPr>
                <w:noProof/>
                <w:webHidden/>
              </w:rPr>
              <w:fldChar w:fldCharType="separate"/>
            </w:r>
            <w:r w:rsidR="00BF55D2">
              <w:rPr>
                <w:noProof/>
                <w:webHidden/>
              </w:rPr>
              <w:t>4</w:t>
            </w:r>
            <w:r w:rsidR="00BF55D2">
              <w:rPr>
                <w:noProof/>
                <w:webHidden/>
              </w:rPr>
              <w:fldChar w:fldCharType="end"/>
            </w:r>
          </w:hyperlink>
        </w:p>
        <w:p w14:paraId="208FE1C0" w14:textId="77777777" w:rsidR="00BF55D2" w:rsidRDefault="00BF55D2">
          <w:pPr>
            <w:pStyle w:val="T2"/>
            <w:tabs>
              <w:tab w:val="right" w:leader="dot" w:pos="9062"/>
            </w:tabs>
            <w:rPr>
              <w:rFonts w:eastAsiaTheme="minorEastAsia"/>
              <w:noProof/>
              <w:lang w:eastAsia="tr-TR"/>
            </w:rPr>
          </w:pPr>
          <w:hyperlink w:anchor="_Toc215480972" w:history="1">
            <w:r w:rsidRPr="0065536E">
              <w:rPr>
                <w:rStyle w:val="Kpr"/>
                <w:rFonts w:eastAsia="Times New Roman"/>
                <w:noProof/>
              </w:rPr>
              <w:t>A. Yetki Görev Ve Sorumluluklar</w:t>
            </w:r>
            <w:r>
              <w:rPr>
                <w:noProof/>
                <w:webHidden/>
              </w:rPr>
              <w:tab/>
            </w:r>
            <w:r>
              <w:rPr>
                <w:noProof/>
                <w:webHidden/>
              </w:rPr>
              <w:fldChar w:fldCharType="begin"/>
            </w:r>
            <w:r>
              <w:rPr>
                <w:noProof/>
                <w:webHidden/>
              </w:rPr>
              <w:instrText xml:space="preserve"> PAGEREF _Toc215480972 \h </w:instrText>
            </w:r>
            <w:r>
              <w:rPr>
                <w:noProof/>
                <w:webHidden/>
              </w:rPr>
            </w:r>
            <w:r>
              <w:rPr>
                <w:noProof/>
                <w:webHidden/>
              </w:rPr>
              <w:fldChar w:fldCharType="separate"/>
            </w:r>
            <w:r>
              <w:rPr>
                <w:noProof/>
                <w:webHidden/>
              </w:rPr>
              <w:t>4</w:t>
            </w:r>
            <w:r>
              <w:rPr>
                <w:noProof/>
                <w:webHidden/>
              </w:rPr>
              <w:fldChar w:fldCharType="end"/>
            </w:r>
          </w:hyperlink>
        </w:p>
        <w:p w14:paraId="4AD45073" w14:textId="77777777" w:rsidR="00BF55D2" w:rsidRDefault="00BF55D2">
          <w:pPr>
            <w:pStyle w:val="T3"/>
            <w:tabs>
              <w:tab w:val="right" w:leader="dot" w:pos="9062"/>
            </w:tabs>
            <w:rPr>
              <w:rFonts w:eastAsiaTheme="minorEastAsia"/>
              <w:noProof/>
              <w:lang w:eastAsia="tr-TR"/>
            </w:rPr>
          </w:pPr>
          <w:hyperlink w:anchor="_Toc215480973" w:history="1">
            <w:r w:rsidRPr="0065536E">
              <w:rPr>
                <w:rStyle w:val="Kpr"/>
                <w:rFonts w:eastAsia="Times New Roman"/>
                <w:noProof/>
                <w:lang w:eastAsia="tr-TR"/>
              </w:rPr>
              <w:t>Birliğin Kuruluşu:</w:t>
            </w:r>
            <w:r>
              <w:rPr>
                <w:noProof/>
                <w:webHidden/>
              </w:rPr>
              <w:tab/>
            </w:r>
            <w:r>
              <w:rPr>
                <w:noProof/>
                <w:webHidden/>
              </w:rPr>
              <w:fldChar w:fldCharType="begin"/>
            </w:r>
            <w:r>
              <w:rPr>
                <w:noProof/>
                <w:webHidden/>
              </w:rPr>
              <w:instrText xml:space="preserve"> PAGEREF _Toc215480973 \h </w:instrText>
            </w:r>
            <w:r>
              <w:rPr>
                <w:noProof/>
                <w:webHidden/>
              </w:rPr>
            </w:r>
            <w:r>
              <w:rPr>
                <w:noProof/>
                <w:webHidden/>
              </w:rPr>
              <w:fldChar w:fldCharType="separate"/>
            </w:r>
            <w:r>
              <w:rPr>
                <w:noProof/>
                <w:webHidden/>
              </w:rPr>
              <w:t>4</w:t>
            </w:r>
            <w:r>
              <w:rPr>
                <w:noProof/>
                <w:webHidden/>
              </w:rPr>
              <w:fldChar w:fldCharType="end"/>
            </w:r>
          </w:hyperlink>
        </w:p>
        <w:p w14:paraId="4E1F337A" w14:textId="77777777" w:rsidR="00BF55D2" w:rsidRDefault="00BF55D2">
          <w:pPr>
            <w:pStyle w:val="T3"/>
            <w:tabs>
              <w:tab w:val="right" w:leader="dot" w:pos="9062"/>
            </w:tabs>
            <w:rPr>
              <w:rFonts w:eastAsiaTheme="minorEastAsia"/>
              <w:noProof/>
              <w:lang w:eastAsia="tr-TR"/>
            </w:rPr>
          </w:pPr>
          <w:hyperlink w:anchor="_Toc215480974" w:history="1">
            <w:r w:rsidRPr="0065536E">
              <w:rPr>
                <w:rStyle w:val="Kpr"/>
                <w:rFonts w:eastAsia="Times New Roman"/>
                <w:noProof/>
                <w:lang w:eastAsia="tr-TR"/>
              </w:rPr>
              <w:t>Birliğin Görev Alanları:</w:t>
            </w:r>
            <w:r>
              <w:rPr>
                <w:noProof/>
                <w:webHidden/>
              </w:rPr>
              <w:tab/>
            </w:r>
            <w:r>
              <w:rPr>
                <w:noProof/>
                <w:webHidden/>
              </w:rPr>
              <w:fldChar w:fldCharType="begin"/>
            </w:r>
            <w:r>
              <w:rPr>
                <w:noProof/>
                <w:webHidden/>
              </w:rPr>
              <w:instrText xml:space="preserve"> PAGEREF _Toc215480974 \h </w:instrText>
            </w:r>
            <w:r>
              <w:rPr>
                <w:noProof/>
                <w:webHidden/>
              </w:rPr>
            </w:r>
            <w:r>
              <w:rPr>
                <w:noProof/>
                <w:webHidden/>
              </w:rPr>
              <w:fldChar w:fldCharType="separate"/>
            </w:r>
            <w:r>
              <w:rPr>
                <w:noProof/>
                <w:webHidden/>
              </w:rPr>
              <w:t>4</w:t>
            </w:r>
            <w:r>
              <w:rPr>
                <w:noProof/>
                <w:webHidden/>
              </w:rPr>
              <w:fldChar w:fldCharType="end"/>
            </w:r>
          </w:hyperlink>
        </w:p>
        <w:p w14:paraId="1E06B826" w14:textId="77777777" w:rsidR="00BF55D2" w:rsidRDefault="00BF55D2">
          <w:pPr>
            <w:pStyle w:val="T3"/>
            <w:tabs>
              <w:tab w:val="right" w:leader="dot" w:pos="9062"/>
            </w:tabs>
            <w:rPr>
              <w:rFonts w:eastAsiaTheme="minorEastAsia"/>
              <w:noProof/>
              <w:lang w:eastAsia="tr-TR"/>
            </w:rPr>
          </w:pPr>
          <w:hyperlink w:anchor="_Toc215480975" w:history="1">
            <w:r w:rsidRPr="0065536E">
              <w:rPr>
                <w:rStyle w:val="Kpr"/>
                <w:rFonts w:eastAsia="Times New Roman"/>
                <w:noProof/>
                <w:lang w:eastAsia="tr-TR"/>
              </w:rPr>
              <w:t>Birliğin Görev ve Sorumlulukları:</w:t>
            </w:r>
            <w:r>
              <w:rPr>
                <w:noProof/>
                <w:webHidden/>
              </w:rPr>
              <w:tab/>
            </w:r>
            <w:r>
              <w:rPr>
                <w:noProof/>
                <w:webHidden/>
              </w:rPr>
              <w:fldChar w:fldCharType="begin"/>
            </w:r>
            <w:r>
              <w:rPr>
                <w:noProof/>
                <w:webHidden/>
              </w:rPr>
              <w:instrText xml:space="preserve"> PAGEREF _Toc215480975 \h </w:instrText>
            </w:r>
            <w:r>
              <w:rPr>
                <w:noProof/>
                <w:webHidden/>
              </w:rPr>
            </w:r>
            <w:r>
              <w:rPr>
                <w:noProof/>
                <w:webHidden/>
              </w:rPr>
              <w:fldChar w:fldCharType="separate"/>
            </w:r>
            <w:r>
              <w:rPr>
                <w:noProof/>
                <w:webHidden/>
              </w:rPr>
              <w:t>4</w:t>
            </w:r>
            <w:r>
              <w:rPr>
                <w:noProof/>
                <w:webHidden/>
              </w:rPr>
              <w:fldChar w:fldCharType="end"/>
            </w:r>
          </w:hyperlink>
        </w:p>
        <w:p w14:paraId="02D341B5" w14:textId="77777777" w:rsidR="00BF55D2" w:rsidRDefault="00BF55D2">
          <w:pPr>
            <w:pStyle w:val="T3"/>
            <w:tabs>
              <w:tab w:val="right" w:leader="dot" w:pos="9062"/>
            </w:tabs>
            <w:rPr>
              <w:rFonts w:eastAsiaTheme="minorEastAsia"/>
              <w:noProof/>
              <w:lang w:eastAsia="tr-TR"/>
            </w:rPr>
          </w:pPr>
          <w:hyperlink w:anchor="_Toc215480976" w:history="1">
            <w:r w:rsidRPr="0065536E">
              <w:rPr>
                <w:rStyle w:val="Kpr"/>
                <w:rFonts w:eastAsia="Times New Roman"/>
                <w:noProof/>
                <w:lang w:eastAsia="tr-TR"/>
              </w:rPr>
              <w:t>Birliğin Yetkileri:</w:t>
            </w:r>
            <w:r>
              <w:rPr>
                <w:noProof/>
                <w:webHidden/>
              </w:rPr>
              <w:tab/>
            </w:r>
            <w:r>
              <w:rPr>
                <w:noProof/>
                <w:webHidden/>
              </w:rPr>
              <w:fldChar w:fldCharType="begin"/>
            </w:r>
            <w:r>
              <w:rPr>
                <w:noProof/>
                <w:webHidden/>
              </w:rPr>
              <w:instrText xml:space="preserve"> PAGEREF _Toc215480976 \h </w:instrText>
            </w:r>
            <w:r>
              <w:rPr>
                <w:noProof/>
                <w:webHidden/>
              </w:rPr>
            </w:r>
            <w:r>
              <w:rPr>
                <w:noProof/>
                <w:webHidden/>
              </w:rPr>
              <w:fldChar w:fldCharType="separate"/>
            </w:r>
            <w:r>
              <w:rPr>
                <w:noProof/>
                <w:webHidden/>
              </w:rPr>
              <w:t>4</w:t>
            </w:r>
            <w:r>
              <w:rPr>
                <w:noProof/>
                <w:webHidden/>
              </w:rPr>
              <w:fldChar w:fldCharType="end"/>
            </w:r>
          </w:hyperlink>
        </w:p>
        <w:p w14:paraId="7D8C5D32" w14:textId="77777777" w:rsidR="00BF55D2" w:rsidRDefault="00BF55D2">
          <w:pPr>
            <w:pStyle w:val="T3"/>
            <w:tabs>
              <w:tab w:val="right" w:leader="dot" w:pos="9062"/>
            </w:tabs>
            <w:rPr>
              <w:rFonts w:eastAsiaTheme="minorEastAsia"/>
              <w:noProof/>
              <w:lang w:eastAsia="tr-TR"/>
            </w:rPr>
          </w:pPr>
          <w:hyperlink w:anchor="_Toc215480977" w:history="1">
            <w:r w:rsidRPr="0065536E">
              <w:rPr>
                <w:rStyle w:val="Kpr"/>
                <w:rFonts w:eastAsia="Times New Roman"/>
                <w:noProof/>
                <w:lang w:eastAsia="tr-TR"/>
              </w:rPr>
              <w:t>Birliğin Organları:</w:t>
            </w:r>
            <w:r>
              <w:rPr>
                <w:noProof/>
                <w:webHidden/>
              </w:rPr>
              <w:tab/>
            </w:r>
            <w:r>
              <w:rPr>
                <w:noProof/>
                <w:webHidden/>
              </w:rPr>
              <w:fldChar w:fldCharType="begin"/>
            </w:r>
            <w:r>
              <w:rPr>
                <w:noProof/>
                <w:webHidden/>
              </w:rPr>
              <w:instrText xml:space="preserve"> PAGEREF _Toc215480977 \h </w:instrText>
            </w:r>
            <w:r>
              <w:rPr>
                <w:noProof/>
                <w:webHidden/>
              </w:rPr>
            </w:r>
            <w:r>
              <w:rPr>
                <w:noProof/>
                <w:webHidden/>
              </w:rPr>
              <w:fldChar w:fldCharType="separate"/>
            </w:r>
            <w:r>
              <w:rPr>
                <w:noProof/>
                <w:webHidden/>
              </w:rPr>
              <w:t>4</w:t>
            </w:r>
            <w:r>
              <w:rPr>
                <w:noProof/>
                <w:webHidden/>
              </w:rPr>
              <w:fldChar w:fldCharType="end"/>
            </w:r>
          </w:hyperlink>
        </w:p>
        <w:p w14:paraId="0CE039F6" w14:textId="77777777" w:rsidR="00BF55D2" w:rsidRDefault="00BF55D2">
          <w:pPr>
            <w:pStyle w:val="T2"/>
            <w:tabs>
              <w:tab w:val="right" w:leader="dot" w:pos="9062"/>
            </w:tabs>
            <w:rPr>
              <w:rFonts w:eastAsiaTheme="minorEastAsia"/>
              <w:noProof/>
              <w:lang w:eastAsia="tr-TR"/>
            </w:rPr>
          </w:pPr>
          <w:hyperlink w:anchor="_Toc215480978" w:history="1">
            <w:r w:rsidRPr="0065536E">
              <w:rPr>
                <w:rStyle w:val="Kpr"/>
                <w:rFonts w:eastAsia="Times New Roman"/>
                <w:noProof/>
                <w:lang w:eastAsia="tr-TR"/>
              </w:rPr>
              <w:t>B- Teşkilat Şeması</w:t>
            </w:r>
            <w:r>
              <w:rPr>
                <w:noProof/>
                <w:webHidden/>
              </w:rPr>
              <w:tab/>
            </w:r>
            <w:r>
              <w:rPr>
                <w:noProof/>
                <w:webHidden/>
              </w:rPr>
              <w:fldChar w:fldCharType="begin"/>
            </w:r>
            <w:r>
              <w:rPr>
                <w:noProof/>
                <w:webHidden/>
              </w:rPr>
              <w:instrText xml:space="preserve"> PAGEREF _Toc215480978 \h </w:instrText>
            </w:r>
            <w:r>
              <w:rPr>
                <w:noProof/>
                <w:webHidden/>
              </w:rPr>
            </w:r>
            <w:r>
              <w:rPr>
                <w:noProof/>
                <w:webHidden/>
              </w:rPr>
              <w:fldChar w:fldCharType="separate"/>
            </w:r>
            <w:r>
              <w:rPr>
                <w:noProof/>
                <w:webHidden/>
              </w:rPr>
              <w:t>6</w:t>
            </w:r>
            <w:r>
              <w:rPr>
                <w:noProof/>
                <w:webHidden/>
              </w:rPr>
              <w:fldChar w:fldCharType="end"/>
            </w:r>
          </w:hyperlink>
        </w:p>
        <w:p w14:paraId="111C40E7" w14:textId="77777777" w:rsidR="00BF55D2" w:rsidRDefault="00BF55D2">
          <w:pPr>
            <w:pStyle w:val="T3"/>
            <w:tabs>
              <w:tab w:val="right" w:leader="dot" w:pos="9062"/>
            </w:tabs>
            <w:rPr>
              <w:rFonts w:eastAsiaTheme="minorEastAsia"/>
              <w:noProof/>
              <w:lang w:eastAsia="tr-TR"/>
            </w:rPr>
          </w:pPr>
          <w:hyperlink w:anchor="_Toc215480979" w:history="1">
            <w:r w:rsidRPr="0065536E">
              <w:rPr>
                <w:rStyle w:val="Kpr"/>
                <w:rFonts w:eastAsia="Times New Roman"/>
                <w:noProof/>
              </w:rPr>
              <w:t>Örgüt Yapısı</w:t>
            </w:r>
            <w:r>
              <w:rPr>
                <w:noProof/>
                <w:webHidden/>
              </w:rPr>
              <w:tab/>
            </w:r>
            <w:r>
              <w:rPr>
                <w:noProof/>
                <w:webHidden/>
              </w:rPr>
              <w:fldChar w:fldCharType="begin"/>
            </w:r>
            <w:r>
              <w:rPr>
                <w:noProof/>
                <w:webHidden/>
              </w:rPr>
              <w:instrText xml:space="preserve"> PAGEREF _Toc215480979 \h </w:instrText>
            </w:r>
            <w:r>
              <w:rPr>
                <w:noProof/>
                <w:webHidden/>
              </w:rPr>
            </w:r>
            <w:r>
              <w:rPr>
                <w:noProof/>
                <w:webHidden/>
              </w:rPr>
              <w:fldChar w:fldCharType="separate"/>
            </w:r>
            <w:r>
              <w:rPr>
                <w:noProof/>
                <w:webHidden/>
              </w:rPr>
              <w:t>6</w:t>
            </w:r>
            <w:r>
              <w:rPr>
                <w:noProof/>
                <w:webHidden/>
              </w:rPr>
              <w:fldChar w:fldCharType="end"/>
            </w:r>
          </w:hyperlink>
        </w:p>
        <w:p w14:paraId="03F289AE" w14:textId="77777777" w:rsidR="00BF55D2" w:rsidRDefault="00BF55D2">
          <w:pPr>
            <w:pStyle w:val="T3"/>
            <w:tabs>
              <w:tab w:val="right" w:leader="dot" w:pos="9062"/>
            </w:tabs>
            <w:rPr>
              <w:rFonts w:eastAsiaTheme="minorEastAsia"/>
              <w:noProof/>
              <w:lang w:eastAsia="tr-TR"/>
            </w:rPr>
          </w:pPr>
          <w:hyperlink w:anchor="_Toc215480980" w:history="1">
            <w:r w:rsidRPr="0065536E">
              <w:rPr>
                <w:rStyle w:val="Kpr"/>
                <w:rFonts w:eastAsia="Times New Roman"/>
                <w:noProof/>
                <w:lang w:eastAsia="tr-TR"/>
              </w:rPr>
              <w:t>Birlik Genel Sekreteri</w:t>
            </w:r>
            <w:r>
              <w:rPr>
                <w:noProof/>
                <w:webHidden/>
              </w:rPr>
              <w:tab/>
            </w:r>
            <w:r>
              <w:rPr>
                <w:noProof/>
                <w:webHidden/>
              </w:rPr>
              <w:fldChar w:fldCharType="begin"/>
            </w:r>
            <w:r>
              <w:rPr>
                <w:noProof/>
                <w:webHidden/>
              </w:rPr>
              <w:instrText xml:space="preserve"> PAGEREF _Toc215480980 \h </w:instrText>
            </w:r>
            <w:r>
              <w:rPr>
                <w:noProof/>
                <w:webHidden/>
              </w:rPr>
            </w:r>
            <w:r>
              <w:rPr>
                <w:noProof/>
                <w:webHidden/>
              </w:rPr>
              <w:fldChar w:fldCharType="separate"/>
            </w:r>
            <w:r>
              <w:rPr>
                <w:noProof/>
                <w:webHidden/>
              </w:rPr>
              <w:t>6</w:t>
            </w:r>
            <w:r>
              <w:rPr>
                <w:noProof/>
                <w:webHidden/>
              </w:rPr>
              <w:fldChar w:fldCharType="end"/>
            </w:r>
          </w:hyperlink>
        </w:p>
        <w:p w14:paraId="0A988EB0" w14:textId="77777777" w:rsidR="00BF55D2" w:rsidRDefault="00BF55D2">
          <w:pPr>
            <w:pStyle w:val="T3"/>
            <w:tabs>
              <w:tab w:val="right" w:leader="dot" w:pos="9062"/>
            </w:tabs>
            <w:rPr>
              <w:rFonts w:eastAsiaTheme="minorEastAsia"/>
              <w:noProof/>
              <w:lang w:eastAsia="tr-TR"/>
            </w:rPr>
          </w:pPr>
          <w:hyperlink w:anchor="_Toc215480981" w:history="1">
            <w:r w:rsidRPr="0065536E">
              <w:rPr>
                <w:rStyle w:val="Kpr"/>
                <w:rFonts w:eastAsia="Times New Roman"/>
                <w:noProof/>
                <w:lang w:eastAsia="tr-TR"/>
              </w:rPr>
              <w:t>Mali Hizmetler Müdürlüğü</w:t>
            </w:r>
            <w:r>
              <w:rPr>
                <w:noProof/>
                <w:webHidden/>
              </w:rPr>
              <w:tab/>
            </w:r>
            <w:r>
              <w:rPr>
                <w:noProof/>
                <w:webHidden/>
              </w:rPr>
              <w:fldChar w:fldCharType="begin"/>
            </w:r>
            <w:r>
              <w:rPr>
                <w:noProof/>
                <w:webHidden/>
              </w:rPr>
              <w:instrText xml:space="preserve"> PAGEREF _Toc215480981 \h </w:instrText>
            </w:r>
            <w:r>
              <w:rPr>
                <w:noProof/>
                <w:webHidden/>
              </w:rPr>
            </w:r>
            <w:r>
              <w:rPr>
                <w:noProof/>
                <w:webHidden/>
              </w:rPr>
              <w:fldChar w:fldCharType="separate"/>
            </w:r>
            <w:r>
              <w:rPr>
                <w:noProof/>
                <w:webHidden/>
              </w:rPr>
              <w:t>6</w:t>
            </w:r>
            <w:r>
              <w:rPr>
                <w:noProof/>
                <w:webHidden/>
              </w:rPr>
              <w:fldChar w:fldCharType="end"/>
            </w:r>
          </w:hyperlink>
        </w:p>
        <w:p w14:paraId="19A6AB70" w14:textId="77777777" w:rsidR="00BF55D2" w:rsidRDefault="00BF55D2">
          <w:pPr>
            <w:pStyle w:val="T3"/>
            <w:tabs>
              <w:tab w:val="right" w:leader="dot" w:pos="9062"/>
            </w:tabs>
            <w:rPr>
              <w:rFonts w:eastAsiaTheme="minorEastAsia"/>
              <w:noProof/>
              <w:lang w:eastAsia="tr-TR"/>
            </w:rPr>
          </w:pPr>
          <w:hyperlink w:anchor="_Toc215480982" w:history="1">
            <w:r w:rsidRPr="0065536E">
              <w:rPr>
                <w:rStyle w:val="Kpr"/>
                <w:rFonts w:eastAsia="Times New Roman"/>
                <w:noProof/>
                <w:lang w:eastAsia="tr-TR"/>
              </w:rPr>
              <w:t>Yazı İşleri Müdürlüğü</w:t>
            </w:r>
            <w:r>
              <w:rPr>
                <w:noProof/>
                <w:webHidden/>
              </w:rPr>
              <w:tab/>
            </w:r>
            <w:r>
              <w:rPr>
                <w:noProof/>
                <w:webHidden/>
              </w:rPr>
              <w:fldChar w:fldCharType="begin"/>
            </w:r>
            <w:r>
              <w:rPr>
                <w:noProof/>
                <w:webHidden/>
              </w:rPr>
              <w:instrText xml:space="preserve"> PAGEREF _Toc215480982 \h </w:instrText>
            </w:r>
            <w:r>
              <w:rPr>
                <w:noProof/>
                <w:webHidden/>
              </w:rPr>
            </w:r>
            <w:r>
              <w:rPr>
                <w:noProof/>
                <w:webHidden/>
              </w:rPr>
              <w:fldChar w:fldCharType="separate"/>
            </w:r>
            <w:r>
              <w:rPr>
                <w:noProof/>
                <w:webHidden/>
              </w:rPr>
              <w:t>7</w:t>
            </w:r>
            <w:r>
              <w:rPr>
                <w:noProof/>
                <w:webHidden/>
              </w:rPr>
              <w:fldChar w:fldCharType="end"/>
            </w:r>
          </w:hyperlink>
        </w:p>
        <w:p w14:paraId="2A0BB5B1" w14:textId="77777777" w:rsidR="00BF55D2" w:rsidRDefault="00BF55D2">
          <w:pPr>
            <w:pStyle w:val="T2"/>
            <w:tabs>
              <w:tab w:val="right" w:leader="dot" w:pos="9062"/>
            </w:tabs>
            <w:rPr>
              <w:rFonts w:eastAsiaTheme="minorEastAsia"/>
              <w:noProof/>
              <w:lang w:eastAsia="tr-TR"/>
            </w:rPr>
          </w:pPr>
          <w:hyperlink w:anchor="_Toc215480983" w:history="1">
            <w:r w:rsidRPr="0065536E">
              <w:rPr>
                <w:rStyle w:val="Kpr"/>
                <w:rFonts w:eastAsia="Times New Roman"/>
                <w:noProof/>
                <w:lang w:eastAsia="tr-TR"/>
              </w:rPr>
              <w:t>C- Fiziksel Kaynaklar</w:t>
            </w:r>
            <w:r>
              <w:rPr>
                <w:noProof/>
                <w:webHidden/>
              </w:rPr>
              <w:tab/>
            </w:r>
            <w:r>
              <w:rPr>
                <w:noProof/>
                <w:webHidden/>
              </w:rPr>
              <w:fldChar w:fldCharType="begin"/>
            </w:r>
            <w:r>
              <w:rPr>
                <w:noProof/>
                <w:webHidden/>
              </w:rPr>
              <w:instrText xml:space="preserve"> PAGEREF _Toc215480983 \h </w:instrText>
            </w:r>
            <w:r>
              <w:rPr>
                <w:noProof/>
                <w:webHidden/>
              </w:rPr>
            </w:r>
            <w:r>
              <w:rPr>
                <w:noProof/>
                <w:webHidden/>
              </w:rPr>
              <w:fldChar w:fldCharType="separate"/>
            </w:r>
            <w:r>
              <w:rPr>
                <w:noProof/>
                <w:webHidden/>
              </w:rPr>
              <w:t>8</w:t>
            </w:r>
            <w:r>
              <w:rPr>
                <w:noProof/>
                <w:webHidden/>
              </w:rPr>
              <w:fldChar w:fldCharType="end"/>
            </w:r>
          </w:hyperlink>
        </w:p>
        <w:p w14:paraId="1E45FE27" w14:textId="77777777" w:rsidR="00BF55D2" w:rsidRDefault="00BF55D2">
          <w:pPr>
            <w:pStyle w:val="T3"/>
            <w:tabs>
              <w:tab w:val="right" w:leader="dot" w:pos="9062"/>
            </w:tabs>
            <w:rPr>
              <w:rFonts w:eastAsiaTheme="minorEastAsia"/>
              <w:noProof/>
              <w:lang w:eastAsia="tr-TR"/>
            </w:rPr>
          </w:pPr>
          <w:hyperlink w:anchor="_Toc215480984" w:history="1">
            <w:r w:rsidRPr="0065536E">
              <w:rPr>
                <w:rStyle w:val="Kpr"/>
                <w:rFonts w:eastAsia="Times New Roman"/>
                <w:noProof/>
                <w:lang w:eastAsia="tr-TR"/>
              </w:rPr>
              <w:t>Hizmet Binası:</w:t>
            </w:r>
            <w:r>
              <w:rPr>
                <w:noProof/>
                <w:webHidden/>
              </w:rPr>
              <w:tab/>
            </w:r>
            <w:r>
              <w:rPr>
                <w:noProof/>
                <w:webHidden/>
              </w:rPr>
              <w:fldChar w:fldCharType="begin"/>
            </w:r>
            <w:r>
              <w:rPr>
                <w:noProof/>
                <w:webHidden/>
              </w:rPr>
              <w:instrText xml:space="preserve"> PAGEREF _Toc215480984 \h </w:instrText>
            </w:r>
            <w:r>
              <w:rPr>
                <w:noProof/>
                <w:webHidden/>
              </w:rPr>
            </w:r>
            <w:r>
              <w:rPr>
                <w:noProof/>
                <w:webHidden/>
              </w:rPr>
              <w:fldChar w:fldCharType="separate"/>
            </w:r>
            <w:r>
              <w:rPr>
                <w:noProof/>
                <w:webHidden/>
              </w:rPr>
              <w:t>8</w:t>
            </w:r>
            <w:r>
              <w:rPr>
                <w:noProof/>
                <w:webHidden/>
              </w:rPr>
              <w:fldChar w:fldCharType="end"/>
            </w:r>
          </w:hyperlink>
        </w:p>
        <w:p w14:paraId="7E33D024" w14:textId="77777777" w:rsidR="00BF55D2" w:rsidRDefault="00BF55D2">
          <w:pPr>
            <w:pStyle w:val="T3"/>
            <w:tabs>
              <w:tab w:val="right" w:leader="dot" w:pos="9062"/>
            </w:tabs>
            <w:rPr>
              <w:rFonts w:eastAsiaTheme="minorEastAsia"/>
              <w:noProof/>
              <w:lang w:eastAsia="tr-TR"/>
            </w:rPr>
          </w:pPr>
          <w:hyperlink w:anchor="_Toc215480985" w:history="1">
            <w:r w:rsidRPr="0065536E">
              <w:rPr>
                <w:rStyle w:val="Kpr"/>
                <w:rFonts w:eastAsia="Times New Roman"/>
                <w:noProof/>
                <w:lang w:eastAsia="tr-TR"/>
              </w:rPr>
              <w:t>İnsan Kaynakları:</w:t>
            </w:r>
            <w:r>
              <w:rPr>
                <w:noProof/>
                <w:webHidden/>
              </w:rPr>
              <w:tab/>
            </w:r>
            <w:r>
              <w:rPr>
                <w:noProof/>
                <w:webHidden/>
              </w:rPr>
              <w:fldChar w:fldCharType="begin"/>
            </w:r>
            <w:r>
              <w:rPr>
                <w:noProof/>
                <w:webHidden/>
              </w:rPr>
              <w:instrText xml:space="preserve"> PAGEREF _Toc215480985 \h </w:instrText>
            </w:r>
            <w:r>
              <w:rPr>
                <w:noProof/>
                <w:webHidden/>
              </w:rPr>
            </w:r>
            <w:r>
              <w:rPr>
                <w:noProof/>
                <w:webHidden/>
              </w:rPr>
              <w:fldChar w:fldCharType="separate"/>
            </w:r>
            <w:r>
              <w:rPr>
                <w:noProof/>
                <w:webHidden/>
              </w:rPr>
              <w:t>8</w:t>
            </w:r>
            <w:r>
              <w:rPr>
                <w:noProof/>
                <w:webHidden/>
              </w:rPr>
              <w:fldChar w:fldCharType="end"/>
            </w:r>
          </w:hyperlink>
        </w:p>
        <w:p w14:paraId="24C4FB34" w14:textId="77777777" w:rsidR="00BF55D2" w:rsidRDefault="00BF55D2">
          <w:pPr>
            <w:pStyle w:val="T1"/>
            <w:tabs>
              <w:tab w:val="right" w:leader="dot" w:pos="9062"/>
            </w:tabs>
            <w:rPr>
              <w:rFonts w:eastAsiaTheme="minorEastAsia"/>
              <w:noProof/>
              <w:lang w:eastAsia="tr-TR"/>
            </w:rPr>
          </w:pPr>
          <w:hyperlink w:anchor="_Toc215480986" w:history="1">
            <w:r w:rsidRPr="0065536E">
              <w:rPr>
                <w:rStyle w:val="Kpr"/>
                <w:rFonts w:eastAsia="Times New Roman"/>
                <w:noProof/>
                <w:lang w:eastAsia="tr-TR"/>
              </w:rPr>
              <w:t>II- PERFORMANS BİLGİLERİ</w:t>
            </w:r>
            <w:r>
              <w:rPr>
                <w:noProof/>
                <w:webHidden/>
              </w:rPr>
              <w:tab/>
            </w:r>
            <w:r>
              <w:rPr>
                <w:noProof/>
                <w:webHidden/>
              </w:rPr>
              <w:fldChar w:fldCharType="begin"/>
            </w:r>
            <w:r>
              <w:rPr>
                <w:noProof/>
                <w:webHidden/>
              </w:rPr>
              <w:instrText xml:space="preserve"> PAGEREF _Toc215480986 \h </w:instrText>
            </w:r>
            <w:r>
              <w:rPr>
                <w:noProof/>
                <w:webHidden/>
              </w:rPr>
            </w:r>
            <w:r>
              <w:rPr>
                <w:noProof/>
                <w:webHidden/>
              </w:rPr>
              <w:fldChar w:fldCharType="separate"/>
            </w:r>
            <w:r>
              <w:rPr>
                <w:noProof/>
                <w:webHidden/>
              </w:rPr>
              <w:t>8</w:t>
            </w:r>
            <w:r>
              <w:rPr>
                <w:noProof/>
                <w:webHidden/>
              </w:rPr>
              <w:fldChar w:fldCharType="end"/>
            </w:r>
          </w:hyperlink>
        </w:p>
        <w:p w14:paraId="33E5B29D" w14:textId="77777777" w:rsidR="00BF55D2" w:rsidRDefault="00BF55D2">
          <w:pPr>
            <w:pStyle w:val="T2"/>
            <w:tabs>
              <w:tab w:val="right" w:leader="dot" w:pos="9062"/>
            </w:tabs>
            <w:rPr>
              <w:rFonts w:eastAsiaTheme="minorEastAsia"/>
              <w:noProof/>
              <w:lang w:eastAsia="tr-TR"/>
            </w:rPr>
          </w:pPr>
          <w:hyperlink w:anchor="_Toc215480987" w:history="1">
            <w:r w:rsidRPr="0065536E">
              <w:rPr>
                <w:rStyle w:val="Kpr"/>
                <w:rFonts w:eastAsia="Times New Roman"/>
                <w:noProof/>
                <w:lang w:eastAsia="tr-TR"/>
              </w:rPr>
              <w:t>A- Temel Politika ve Öncelikler</w:t>
            </w:r>
            <w:r>
              <w:rPr>
                <w:noProof/>
                <w:webHidden/>
              </w:rPr>
              <w:tab/>
            </w:r>
            <w:r>
              <w:rPr>
                <w:noProof/>
                <w:webHidden/>
              </w:rPr>
              <w:fldChar w:fldCharType="begin"/>
            </w:r>
            <w:r>
              <w:rPr>
                <w:noProof/>
                <w:webHidden/>
              </w:rPr>
              <w:instrText xml:space="preserve"> PAGEREF _Toc215480987 \h </w:instrText>
            </w:r>
            <w:r>
              <w:rPr>
                <w:noProof/>
                <w:webHidden/>
              </w:rPr>
            </w:r>
            <w:r>
              <w:rPr>
                <w:noProof/>
                <w:webHidden/>
              </w:rPr>
              <w:fldChar w:fldCharType="separate"/>
            </w:r>
            <w:r>
              <w:rPr>
                <w:noProof/>
                <w:webHidden/>
              </w:rPr>
              <w:t>8</w:t>
            </w:r>
            <w:r>
              <w:rPr>
                <w:noProof/>
                <w:webHidden/>
              </w:rPr>
              <w:fldChar w:fldCharType="end"/>
            </w:r>
          </w:hyperlink>
        </w:p>
        <w:p w14:paraId="0E01F7C5" w14:textId="77777777" w:rsidR="00BF55D2" w:rsidRDefault="00BF55D2">
          <w:pPr>
            <w:pStyle w:val="T2"/>
            <w:tabs>
              <w:tab w:val="right" w:leader="dot" w:pos="9062"/>
            </w:tabs>
            <w:rPr>
              <w:rFonts w:eastAsiaTheme="minorEastAsia"/>
              <w:noProof/>
              <w:lang w:eastAsia="tr-TR"/>
            </w:rPr>
          </w:pPr>
          <w:hyperlink w:anchor="_Toc215480988" w:history="1">
            <w:r w:rsidRPr="0065536E">
              <w:rPr>
                <w:rStyle w:val="Kpr"/>
                <w:rFonts w:eastAsia="Times New Roman"/>
                <w:noProof/>
              </w:rPr>
              <w:t>B- Amaç ve Hedefler</w:t>
            </w:r>
            <w:r>
              <w:rPr>
                <w:noProof/>
                <w:webHidden/>
              </w:rPr>
              <w:tab/>
            </w:r>
            <w:r>
              <w:rPr>
                <w:noProof/>
                <w:webHidden/>
              </w:rPr>
              <w:fldChar w:fldCharType="begin"/>
            </w:r>
            <w:r>
              <w:rPr>
                <w:noProof/>
                <w:webHidden/>
              </w:rPr>
              <w:instrText xml:space="preserve"> PAGEREF _Toc215480988 \h </w:instrText>
            </w:r>
            <w:r>
              <w:rPr>
                <w:noProof/>
                <w:webHidden/>
              </w:rPr>
            </w:r>
            <w:r>
              <w:rPr>
                <w:noProof/>
                <w:webHidden/>
              </w:rPr>
              <w:fldChar w:fldCharType="separate"/>
            </w:r>
            <w:r>
              <w:rPr>
                <w:noProof/>
                <w:webHidden/>
              </w:rPr>
              <w:t>8</w:t>
            </w:r>
            <w:r>
              <w:rPr>
                <w:noProof/>
                <w:webHidden/>
              </w:rPr>
              <w:fldChar w:fldCharType="end"/>
            </w:r>
          </w:hyperlink>
        </w:p>
        <w:p w14:paraId="7C8B0606" w14:textId="77777777" w:rsidR="00BF55D2" w:rsidRDefault="00BF55D2">
          <w:pPr>
            <w:pStyle w:val="T3"/>
            <w:tabs>
              <w:tab w:val="right" w:leader="dot" w:pos="9062"/>
            </w:tabs>
            <w:rPr>
              <w:rFonts w:eastAsiaTheme="minorEastAsia"/>
              <w:noProof/>
              <w:lang w:eastAsia="tr-TR"/>
            </w:rPr>
          </w:pPr>
          <w:hyperlink w:anchor="_Toc215480989" w:history="1">
            <w:r w:rsidRPr="0065536E">
              <w:rPr>
                <w:rStyle w:val="Kpr"/>
                <w:rFonts w:eastAsia="Times New Roman"/>
                <w:noProof/>
                <w:lang w:eastAsia="tr-TR"/>
              </w:rPr>
              <w:t>Misyon:</w:t>
            </w:r>
            <w:r>
              <w:rPr>
                <w:noProof/>
                <w:webHidden/>
              </w:rPr>
              <w:tab/>
            </w:r>
            <w:r>
              <w:rPr>
                <w:noProof/>
                <w:webHidden/>
              </w:rPr>
              <w:fldChar w:fldCharType="begin"/>
            </w:r>
            <w:r>
              <w:rPr>
                <w:noProof/>
                <w:webHidden/>
              </w:rPr>
              <w:instrText xml:space="preserve"> PAGEREF _Toc215480989 \h </w:instrText>
            </w:r>
            <w:r>
              <w:rPr>
                <w:noProof/>
                <w:webHidden/>
              </w:rPr>
            </w:r>
            <w:r>
              <w:rPr>
                <w:noProof/>
                <w:webHidden/>
              </w:rPr>
              <w:fldChar w:fldCharType="separate"/>
            </w:r>
            <w:r>
              <w:rPr>
                <w:noProof/>
                <w:webHidden/>
              </w:rPr>
              <w:t>8</w:t>
            </w:r>
            <w:r>
              <w:rPr>
                <w:noProof/>
                <w:webHidden/>
              </w:rPr>
              <w:fldChar w:fldCharType="end"/>
            </w:r>
          </w:hyperlink>
        </w:p>
        <w:p w14:paraId="7C72FCA0" w14:textId="77777777" w:rsidR="00BF55D2" w:rsidRDefault="00BF55D2">
          <w:pPr>
            <w:pStyle w:val="T3"/>
            <w:tabs>
              <w:tab w:val="right" w:leader="dot" w:pos="9062"/>
            </w:tabs>
            <w:rPr>
              <w:rFonts w:eastAsiaTheme="minorEastAsia"/>
              <w:noProof/>
              <w:lang w:eastAsia="tr-TR"/>
            </w:rPr>
          </w:pPr>
          <w:hyperlink w:anchor="_Toc215480990" w:history="1">
            <w:r w:rsidRPr="0065536E">
              <w:rPr>
                <w:rStyle w:val="Kpr"/>
                <w:rFonts w:eastAsia="Times New Roman"/>
                <w:noProof/>
                <w:lang w:eastAsia="tr-TR"/>
              </w:rPr>
              <w:t>Vizyon:</w:t>
            </w:r>
            <w:r>
              <w:rPr>
                <w:noProof/>
                <w:webHidden/>
              </w:rPr>
              <w:tab/>
            </w:r>
            <w:r>
              <w:rPr>
                <w:noProof/>
                <w:webHidden/>
              </w:rPr>
              <w:fldChar w:fldCharType="begin"/>
            </w:r>
            <w:r>
              <w:rPr>
                <w:noProof/>
                <w:webHidden/>
              </w:rPr>
              <w:instrText xml:space="preserve"> PAGEREF _Toc215480990 \h </w:instrText>
            </w:r>
            <w:r>
              <w:rPr>
                <w:noProof/>
                <w:webHidden/>
              </w:rPr>
            </w:r>
            <w:r>
              <w:rPr>
                <w:noProof/>
                <w:webHidden/>
              </w:rPr>
              <w:fldChar w:fldCharType="separate"/>
            </w:r>
            <w:r>
              <w:rPr>
                <w:noProof/>
                <w:webHidden/>
              </w:rPr>
              <w:t>8</w:t>
            </w:r>
            <w:r>
              <w:rPr>
                <w:noProof/>
                <w:webHidden/>
              </w:rPr>
              <w:fldChar w:fldCharType="end"/>
            </w:r>
          </w:hyperlink>
        </w:p>
        <w:p w14:paraId="62528E45" w14:textId="77777777" w:rsidR="00BF55D2" w:rsidRDefault="00BF55D2">
          <w:pPr>
            <w:pStyle w:val="T3"/>
            <w:tabs>
              <w:tab w:val="right" w:leader="dot" w:pos="9062"/>
            </w:tabs>
            <w:rPr>
              <w:rFonts w:eastAsiaTheme="minorEastAsia"/>
              <w:noProof/>
              <w:lang w:eastAsia="tr-TR"/>
            </w:rPr>
          </w:pPr>
          <w:hyperlink w:anchor="_Toc215480991" w:history="1">
            <w:r w:rsidRPr="0065536E">
              <w:rPr>
                <w:rStyle w:val="Kpr"/>
                <w:rFonts w:eastAsia="Times New Roman"/>
                <w:noProof/>
              </w:rPr>
              <w:t>Amaç ve Görevler:</w:t>
            </w:r>
            <w:r>
              <w:rPr>
                <w:noProof/>
                <w:webHidden/>
              </w:rPr>
              <w:tab/>
            </w:r>
            <w:r>
              <w:rPr>
                <w:noProof/>
                <w:webHidden/>
              </w:rPr>
              <w:fldChar w:fldCharType="begin"/>
            </w:r>
            <w:r>
              <w:rPr>
                <w:noProof/>
                <w:webHidden/>
              </w:rPr>
              <w:instrText xml:space="preserve"> PAGEREF _Toc215480991 \h </w:instrText>
            </w:r>
            <w:r>
              <w:rPr>
                <w:noProof/>
                <w:webHidden/>
              </w:rPr>
            </w:r>
            <w:r>
              <w:rPr>
                <w:noProof/>
                <w:webHidden/>
              </w:rPr>
              <w:fldChar w:fldCharType="separate"/>
            </w:r>
            <w:r>
              <w:rPr>
                <w:noProof/>
                <w:webHidden/>
              </w:rPr>
              <w:t>8</w:t>
            </w:r>
            <w:r>
              <w:rPr>
                <w:noProof/>
                <w:webHidden/>
              </w:rPr>
              <w:fldChar w:fldCharType="end"/>
            </w:r>
          </w:hyperlink>
        </w:p>
        <w:p w14:paraId="1428C88F" w14:textId="77777777" w:rsidR="000F0F03" w:rsidRDefault="000F0F03">
          <w:r>
            <w:rPr>
              <w:b/>
              <w:bCs/>
            </w:rPr>
            <w:fldChar w:fldCharType="end"/>
          </w:r>
        </w:p>
      </w:sdtContent>
    </w:sdt>
    <w:p w14:paraId="7BA2C11B" w14:textId="77777777" w:rsidR="00707941" w:rsidRPr="00707941" w:rsidRDefault="001F4B95" w:rsidP="00707941">
      <w:pPr>
        <w:jc w:val="both"/>
        <w:rPr>
          <w:rFonts w:ascii="Arial" w:eastAsia="Calibri" w:hAnsi="Arial" w:cs="Arial"/>
          <w:b/>
          <w:bCs/>
        </w:rPr>
      </w:pPr>
      <w:r>
        <w:rPr>
          <w:rFonts w:ascii="Arial" w:eastAsia="Calibri" w:hAnsi="Arial" w:cs="Arial"/>
        </w:rPr>
        <w:br w:type="page"/>
      </w:r>
      <w:r w:rsidR="00707941" w:rsidRPr="00707941">
        <w:rPr>
          <w:rFonts w:ascii="Arial" w:eastAsia="Calibri" w:hAnsi="Arial" w:cs="Arial"/>
          <w:b/>
          <w:bCs/>
        </w:rPr>
        <w:t>SUNUŞ</w:t>
      </w:r>
    </w:p>
    <w:p w14:paraId="2DD71AA0"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Tarihi Kentler Birliği olarak, çeyrek asrı aşan birikimimizle kentlerimizin tarihî, kültürel ve doğal mirasını korumak için çalışıyoruz. Yerel yönetimler arasında dayanışmayı güçlendiren, bilgi ve deneyim paylaşımını destekleyen Birliğimizin çalışmalarını, belediyelerimizin ihtiyaçları doğrultusunda sürdürüyoruz.</w:t>
      </w:r>
    </w:p>
    <w:p w14:paraId="302542AB"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 xml:space="preserve">2026 yılında proje desteklerine ağırlık verdik. Üye belediyelerimizin koruma çalışmalarına katkı sunmak amacıyla </w:t>
      </w:r>
      <w:r w:rsidRPr="00707941">
        <w:rPr>
          <w:rFonts w:ascii="Arial" w:eastAsia="Calibri" w:hAnsi="Arial" w:cs="Arial"/>
          <w:b/>
          <w:bCs/>
        </w:rPr>
        <w:t>51 ilimizde</w:t>
      </w:r>
      <w:r w:rsidRPr="00707941">
        <w:rPr>
          <w:rFonts w:ascii="Arial" w:eastAsia="Calibri" w:hAnsi="Arial" w:cs="Arial"/>
        </w:rPr>
        <w:t xml:space="preserve"> hazırladığımız </w:t>
      </w:r>
      <w:r w:rsidRPr="00707941">
        <w:rPr>
          <w:rFonts w:ascii="Arial" w:eastAsia="Calibri" w:hAnsi="Arial" w:cs="Arial"/>
          <w:b/>
          <w:bCs/>
        </w:rPr>
        <w:t>141 projenin 65</w:t>
      </w:r>
      <w:r w:rsidRPr="00707941">
        <w:rPr>
          <w:rFonts w:ascii="Arial" w:eastAsia="Calibri" w:hAnsi="Arial" w:cs="Arial"/>
        </w:rPr>
        <w:t xml:space="preserve">’ini tamamladık. Tescilli yapıların </w:t>
      </w:r>
      <w:proofErr w:type="spellStart"/>
      <w:r w:rsidRPr="00707941">
        <w:rPr>
          <w:rFonts w:ascii="Arial" w:eastAsia="Calibri" w:hAnsi="Arial" w:cs="Arial"/>
        </w:rPr>
        <w:t>rölöve</w:t>
      </w:r>
      <w:proofErr w:type="spellEnd"/>
      <w:r w:rsidRPr="00707941">
        <w:rPr>
          <w:rFonts w:ascii="Arial" w:eastAsia="Calibri" w:hAnsi="Arial" w:cs="Arial"/>
        </w:rPr>
        <w:t>, restitüsyon ve restorasyon projelerinden meydan, sokak ve alanlara yönelik kentsel tasarım ve cephe rehabilitasyonu çalışmalarına kadar uzanan bu desteklerle, kültürel mirasımızın korunması için önemli bir adım attık. 2027 yılında da devam eden projelerimizi tamamlamak ve belediyelerimizden gelen talepler doğrultusunda yeni projeler geliştirmek önceliklerimiz arasında olacaktır.</w:t>
      </w:r>
    </w:p>
    <w:p w14:paraId="207B6C18"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 xml:space="preserve">Koruma alanındaki farklı uygulamaları yerinde incelemeyi ve bu deneyimleri kentlerimize taşımayı da çalışmalarımızın önemli bir parçası olarak görüyoruz. Bu doğrultuda, 2026 yılının Şubat ayında üye belediye başkanlarımızın katılımıyla </w:t>
      </w:r>
      <w:r w:rsidRPr="00707941">
        <w:rPr>
          <w:rFonts w:ascii="Arial" w:eastAsia="Calibri" w:hAnsi="Arial" w:cs="Arial"/>
          <w:b/>
          <w:bCs/>
        </w:rPr>
        <w:t>Portekiz</w:t>
      </w:r>
      <w:r w:rsidRPr="00707941">
        <w:rPr>
          <w:rFonts w:ascii="Arial" w:eastAsia="Calibri" w:hAnsi="Arial" w:cs="Arial"/>
        </w:rPr>
        <w:t xml:space="preserve"> ve </w:t>
      </w:r>
      <w:r w:rsidRPr="00707941">
        <w:rPr>
          <w:rFonts w:ascii="Arial" w:eastAsia="Calibri" w:hAnsi="Arial" w:cs="Arial"/>
          <w:b/>
          <w:bCs/>
        </w:rPr>
        <w:t>İspanya</w:t>
      </w:r>
      <w:r w:rsidRPr="00707941">
        <w:rPr>
          <w:rFonts w:ascii="Arial" w:eastAsia="Calibri" w:hAnsi="Arial" w:cs="Arial"/>
        </w:rPr>
        <w:t xml:space="preserve">’da teknik inceleme gezisi gerçekleştirdik. Lizbon, </w:t>
      </w:r>
      <w:proofErr w:type="spellStart"/>
      <w:r w:rsidRPr="00707941">
        <w:rPr>
          <w:rFonts w:ascii="Arial" w:eastAsia="Calibri" w:hAnsi="Arial" w:cs="Arial"/>
        </w:rPr>
        <w:t>Sevilla</w:t>
      </w:r>
      <w:proofErr w:type="spellEnd"/>
      <w:r w:rsidRPr="00707941">
        <w:rPr>
          <w:rFonts w:ascii="Arial" w:eastAsia="Calibri" w:hAnsi="Arial" w:cs="Arial"/>
        </w:rPr>
        <w:t xml:space="preserve">, </w:t>
      </w:r>
      <w:proofErr w:type="spellStart"/>
      <w:r w:rsidRPr="00707941">
        <w:rPr>
          <w:rFonts w:ascii="Arial" w:eastAsia="Calibri" w:hAnsi="Arial" w:cs="Arial"/>
        </w:rPr>
        <w:t>Cordoba</w:t>
      </w:r>
      <w:proofErr w:type="spellEnd"/>
      <w:r w:rsidRPr="00707941">
        <w:rPr>
          <w:rFonts w:ascii="Arial" w:eastAsia="Calibri" w:hAnsi="Arial" w:cs="Arial"/>
        </w:rPr>
        <w:t xml:space="preserve"> ve </w:t>
      </w:r>
      <w:proofErr w:type="spellStart"/>
      <w:r w:rsidRPr="00707941">
        <w:rPr>
          <w:rFonts w:ascii="Arial" w:eastAsia="Calibri" w:hAnsi="Arial" w:cs="Arial"/>
        </w:rPr>
        <w:t>Granada’yı</w:t>
      </w:r>
      <w:proofErr w:type="spellEnd"/>
      <w:r w:rsidRPr="00707941">
        <w:rPr>
          <w:rFonts w:ascii="Arial" w:eastAsia="Calibri" w:hAnsi="Arial" w:cs="Arial"/>
        </w:rPr>
        <w:t xml:space="preserve"> kapsayan programda, tarihî kentlerin korunmasına ve kültürel mirasın kent yaşamıyla bütünleşmesine yönelik uygulamaları birlikte değerlendirdik. Önümüzdeki yıl da belediyelerimizin bilgi ve deneyim paylaşımını güçlendiren buluşmaları sürdüreceğiz.</w:t>
      </w:r>
    </w:p>
    <w:p w14:paraId="39EEA39E"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Kentsel mirasın yanı sıra kırsal ve doğal mirasın korunmasını da bütüncül bir yaklaşımla ele alıyoruz. Kırsal yerleşimlerin geçirdiği dönüşümü ve bu dönüşümün yaşam kültürü üzerindeki etkilerini değerlendiren çalışmalarımızı, yerel yönetimlerimizin koruma politikalarına katkı sunacak biçimde geliştirmeye devam edeceğiz.</w:t>
      </w:r>
    </w:p>
    <w:p w14:paraId="1307C881"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Birlik Meclisi toplantılarımız, eğitimlerimiz ve teknik inceleme programlarımızla belediyelerimiz arasındaki iş birliğini sürdüreceğiz. “</w:t>
      </w:r>
      <w:r w:rsidRPr="00707941">
        <w:rPr>
          <w:rFonts w:ascii="Arial" w:eastAsia="Calibri" w:hAnsi="Arial" w:cs="Arial"/>
          <w:b/>
          <w:bCs/>
        </w:rPr>
        <w:t>Geçmişten Geleceğe Yerel Kimlik</w:t>
      </w:r>
      <w:r w:rsidRPr="00707941">
        <w:rPr>
          <w:rFonts w:ascii="Arial" w:eastAsia="Calibri" w:hAnsi="Arial" w:cs="Arial"/>
        </w:rPr>
        <w:t>” dergimiz aracılığıyla koruma alanındaki çalışmaları, uzman görüşlerini ve yerel deneyimleri paylaşmaya devam edeceğiz.</w:t>
      </w:r>
    </w:p>
    <w:p w14:paraId="2CA3CA1E"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Kentlerimizin hafızasını yaşatmak, tarihî yapılarımızı korumak ve gelecek kuşaklara aktarmak ortak sorumluluğumuzdur. Bu sorumluluğu paylaşan belediye başkanlarımıza, meclis üyelerimize, çalışma arkadaşlarımıza ve Birliğimizin çalışmalarına katkı sunan tüm kişi ve kuruluşlara teşekkür ediyorum.</w:t>
      </w:r>
    </w:p>
    <w:p w14:paraId="228D9ECB"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 xml:space="preserve">Şeffaflık ilkesi doğrultusunda hazırladığımız </w:t>
      </w:r>
      <w:r w:rsidRPr="00707941">
        <w:rPr>
          <w:rFonts w:ascii="Arial" w:eastAsia="Calibri" w:hAnsi="Arial" w:cs="Arial"/>
          <w:b/>
          <w:bCs/>
        </w:rPr>
        <w:t>2027 Yılı Performans Programı</w:t>
      </w:r>
      <w:r w:rsidRPr="00707941">
        <w:rPr>
          <w:rFonts w:ascii="Arial" w:eastAsia="Calibri" w:hAnsi="Arial" w:cs="Arial"/>
        </w:rPr>
        <w:t>, önümüzdeki yıl yürüteceğimiz çalışmaların hedeflerini, faaliyetlerini ve kaynaklarını ortaya koymaktadır. “</w:t>
      </w:r>
      <w:r w:rsidRPr="00707941">
        <w:rPr>
          <w:rFonts w:ascii="Arial" w:eastAsia="Calibri" w:hAnsi="Arial" w:cs="Arial"/>
          <w:b/>
          <w:bCs/>
        </w:rPr>
        <w:t>Kimlikli kentlerde kimlikli bireyler olarak yaşamak</w:t>
      </w:r>
      <w:r w:rsidRPr="00707941">
        <w:rPr>
          <w:rFonts w:ascii="Arial" w:eastAsia="Calibri" w:hAnsi="Arial" w:cs="Arial"/>
        </w:rPr>
        <w:t>” anlayışıyla, 2027 yılında da tarihî ve kültürel mirasımızı korumak için birlikte çalışmayı sürdüreceğiz.</w:t>
      </w:r>
    </w:p>
    <w:p w14:paraId="2E118692" w14:textId="77777777" w:rsidR="00707941" w:rsidRPr="00707941" w:rsidRDefault="00707941" w:rsidP="00707941">
      <w:pPr>
        <w:spacing w:after="160" w:line="259" w:lineRule="auto"/>
        <w:jc w:val="both"/>
        <w:rPr>
          <w:rFonts w:ascii="Arial" w:eastAsia="Calibri" w:hAnsi="Arial" w:cs="Arial"/>
        </w:rPr>
      </w:pPr>
      <w:r w:rsidRPr="00707941">
        <w:rPr>
          <w:rFonts w:ascii="Arial" w:eastAsia="Calibri" w:hAnsi="Arial" w:cs="Arial"/>
        </w:rPr>
        <w:t>2027 Yılı Performans Programı’nı bilgilerinize sunuyor, sevgi ve saygılarımı iletiyorum.</w:t>
      </w:r>
    </w:p>
    <w:p w14:paraId="71646B0C" w14:textId="77777777" w:rsidR="00707941" w:rsidRDefault="00707941" w:rsidP="00707941">
      <w:pPr>
        <w:spacing w:after="160" w:line="259" w:lineRule="auto"/>
        <w:rPr>
          <w:rFonts w:ascii="Arial" w:eastAsia="Calibri" w:hAnsi="Arial" w:cs="Arial"/>
          <w:b/>
          <w:bCs/>
        </w:rPr>
      </w:pPr>
      <w:r w:rsidRPr="00707941">
        <w:rPr>
          <w:rFonts w:ascii="Arial" w:eastAsia="Calibri" w:hAnsi="Arial" w:cs="Arial"/>
          <w:b/>
          <w:bCs/>
        </w:rPr>
        <w:t xml:space="preserve">                                                                                                     </w:t>
      </w:r>
      <w:r>
        <w:rPr>
          <w:rFonts w:ascii="Arial" w:eastAsia="Calibri" w:hAnsi="Arial" w:cs="Arial"/>
          <w:b/>
          <w:bCs/>
        </w:rPr>
        <w:t xml:space="preserve">                </w:t>
      </w:r>
    </w:p>
    <w:p w14:paraId="346BADA9" w14:textId="77777777" w:rsidR="00707941" w:rsidRDefault="00707941" w:rsidP="00707941">
      <w:pPr>
        <w:spacing w:after="160" w:line="259" w:lineRule="auto"/>
        <w:rPr>
          <w:rFonts w:ascii="Arial" w:eastAsia="Calibri" w:hAnsi="Arial" w:cs="Arial"/>
          <w:b/>
          <w:bCs/>
        </w:rPr>
      </w:pPr>
      <w:r>
        <w:rPr>
          <w:rFonts w:ascii="Arial" w:eastAsia="Calibri" w:hAnsi="Arial" w:cs="Arial"/>
          <w:b/>
          <w:bCs/>
        </w:rPr>
        <w:t xml:space="preserve">       </w:t>
      </w:r>
    </w:p>
    <w:p w14:paraId="21F20171" w14:textId="77777777" w:rsidR="00707941" w:rsidRPr="00707941" w:rsidRDefault="00707941" w:rsidP="00707941">
      <w:pPr>
        <w:spacing w:after="160" w:line="259" w:lineRule="auto"/>
        <w:rPr>
          <w:rFonts w:ascii="Arial" w:eastAsia="Calibri" w:hAnsi="Arial" w:cs="Arial"/>
          <w:b/>
          <w:bCs/>
        </w:rPr>
      </w:pPr>
      <w:r>
        <w:rPr>
          <w:rFonts w:ascii="Arial" w:eastAsia="Calibri" w:hAnsi="Arial" w:cs="Arial"/>
          <w:b/>
          <w:bCs/>
        </w:rPr>
        <w:t xml:space="preserve">                                                                                                                     </w:t>
      </w:r>
      <w:r w:rsidRPr="00707941">
        <w:rPr>
          <w:rFonts w:ascii="Arial" w:eastAsia="Calibri" w:hAnsi="Arial" w:cs="Arial"/>
          <w:b/>
          <w:bCs/>
        </w:rPr>
        <w:t>Mansur YAVAŞ</w:t>
      </w:r>
    </w:p>
    <w:p w14:paraId="5C2E05BF" w14:textId="77777777" w:rsidR="00707941" w:rsidRPr="00707941" w:rsidRDefault="00707941" w:rsidP="00707941">
      <w:pPr>
        <w:spacing w:after="160" w:line="259" w:lineRule="auto"/>
        <w:rPr>
          <w:rFonts w:ascii="Arial" w:eastAsia="Calibri" w:hAnsi="Arial" w:cs="Arial"/>
          <w:b/>
          <w:bCs/>
        </w:rPr>
      </w:pPr>
      <w:r w:rsidRPr="00707941">
        <w:rPr>
          <w:rFonts w:ascii="Arial" w:eastAsia="Calibri" w:hAnsi="Arial" w:cs="Arial"/>
          <w:b/>
          <w:bCs/>
        </w:rPr>
        <w:t xml:space="preserve">                                                                                                    </w:t>
      </w:r>
      <w:r>
        <w:rPr>
          <w:rFonts w:ascii="Arial" w:eastAsia="Calibri" w:hAnsi="Arial" w:cs="Arial"/>
          <w:b/>
          <w:bCs/>
        </w:rPr>
        <w:t xml:space="preserve">                </w:t>
      </w:r>
      <w:r w:rsidRPr="00707941">
        <w:rPr>
          <w:rFonts w:ascii="Arial" w:eastAsia="Calibri" w:hAnsi="Arial" w:cs="Arial"/>
          <w:b/>
          <w:bCs/>
        </w:rPr>
        <w:t xml:space="preserve"> Birlik Başkanı</w:t>
      </w:r>
    </w:p>
    <w:p w14:paraId="6C9F44FA" w14:textId="77777777" w:rsidR="00804660" w:rsidRDefault="00804660" w:rsidP="00707941">
      <w:pPr>
        <w:spacing w:after="0" w:line="240" w:lineRule="auto"/>
        <w:jc w:val="both"/>
        <w:rPr>
          <w:rFonts w:ascii="Arial" w:eastAsia="Calibri" w:hAnsi="Arial" w:cs="Arial"/>
          <w:color w:val="FF0000"/>
        </w:rPr>
      </w:pPr>
    </w:p>
    <w:p w14:paraId="35262DCC" w14:textId="77777777" w:rsidR="000F601A" w:rsidRPr="00012DC3" w:rsidRDefault="000F601A" w:rsidP="001F4B95">
      <w:pPr>
        <w:pStyle w:val="Balk1"/>
        <w:rPr>
          <w:sz w:val="22"/>
          <w:szCs w:val="22"/>
        </w:rPr>
      </w:pPr>
      <w:bookmarkStart w:id="2" w:name="_Toc215480971"/>
      <w:r w:rsidRPr="00012DC3">
        <w:rPr>
          <w:sz w:val="22"/>
          <w:szCs w:val="22"/>
        </w:rPr>
        <w:t>I. GENEL BİLGİLER</w:t>
      </w:r>
      <w:bookmarkEnd w:id="0"/>
      <w:bookmarkEnd w:id="1"/>
      <w:bookmarkEnd w:id="2"/>
    </w:p>
    <w:p w14:paraId="14B7B212" w14:textId="77777777" w:rsidR="000F601A" w:rsidRPr="00012DC3" w:rsidRDefault="000F601A" w:rsidP="001F4B95">
      <w:pPr>
        <w:pStyle w:val="Balk2"/>
        <w:rPr>
          <w:rFonts w:eastAsia="Times New Roman"/>
          <w:sz w:val="22"/>
          <w:szCs w:val="22"/>
        </w:rPr>
      </w:pPr>
      <w:bookmarkStart w:id="3" w:name="_Toc416948136"/>
      <w:bookmarkStart w:id="4" w:name="_Toc5605217"/>
      <w:bookmarkStart w:id="5" w:name="_Toc215480972"/>
      <w:r w:rsidRPr="00012DC3">
        <w:rPr>
          <w:rFonts w:eastAsia="Times New Roman"/>
          <w:sz w:val="22"/>
          <w:szCs w:val="22"/>
        </w:rPr>
        <w:t>A. Yetki Görev Ve Sorumluluklar</w:t>
      </w:r>
      <w:bookmarkEnd w:id="3"/>
      <w:bookmarkEnd w:id="4"/>
      <w:bookmarkEnd w:id="5"/>
    </w:p>
    <w:p w14:paraId="6637108A" w14:textId="77777777" w:rsidR="000F601A" w:rsidRPr="00012DC3" w:rsidRDefault="00D339D7" w:rsidP="001F4B95">
      <w:pPr>
        <w:pStyle w:val="Balk3"/>
        <w:rPr>
          <w:rFonts w:eastAsia="Times New Roman"/>
          <w:sz w:val="22"/>
          <w:lang w:eastAsia="tr-TR"/>
        </w:rPr>
      </w:pPr>
      <w:bookmarkStart w:id="6" w:name="_Toc215480973"/>
      <w:r>
        <w:rPr>
          <w:rFonts w:eastAsia="Times New Roman"/>
          <w:sz w:val="22"/>
          <w:lang w:eastAsia="tr-TR"/>
        </w:rPr>
        <w:t>Birliğin Kuruluşu</w:t>
      </w:r>
      <w:r w:rsidR="000F601A" w:rsidRPr="00012DC3">
        <w:rPr>
          <w:rFonts w:eastAsia="Times New Roman"/>
          <w:sz w:val="22"/>
          <w:lang w:eastAsia="tr-TR"/>
        </w:rPr>
        <w:t>:</w:t>
      </w:r>
      <w:bookmarkEnd w:id="6"/>
    </w:p>
    <w:p w14:paraId="69825A38" w14:textId="77777777" w:rsidR="000F601A" w:rsidRPr="00012DC3" w:rsidRDefault="000F601A" w:rsidP="000F601A">
      <w:pPr>
        <w:widowControl w:val="0"/>
        <w:autoSpaceDE w:val="0"/>
        <w:autoSpaceDN w:val="0"/>
        <w:adjustRightInd w:val="0"/>
        <w:spacing w:after="0" w:line="240" w:lineRule="auto"/>
        <w:ind w:left="704"/>
        <w:rPr>
          <w:rFonts w:ascii="Arial" w:eastAsia="Times New Roman" w:hAnsi="Arial" w:cs="Arial"/>
          <w:lang w:eastAsia="tr-TR"/>
        </w:rPr>
      </w:pPr>
      <w:r w:rsidRPr="00012DC3">
        <w:rPr>
          <w:rFonts w:ascii="Arial" w:eastAsia="Times New Roman" w:hAnsi="Arial" w:cs="Arial"/>
          <w:lang w:eastAsia="tr-TR"/>
        </w:rPr>
        <w:t xml:space="preserve"> </w:t>
      </w:r>
    </w:p>
    <w:p w14:paraId="48CBF940"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28 Eylül 2000 tarih ve 24184 sayılı resmi gazete yayınlanan 2000/1203 sayılı Bakanlar Kurulu Kararı ile kurulmuştur. 5355 sayılı Mahalli İdare Birlikleri Kanunu kapsamında belediyeler tarafından kurulmuş mahalli idare birliğidir</w:t>
      </w:r>
    </w:p>
    <w:p w14:paraId="5425DD19" w14:textId="77777777" w:rsidR="000F601A" w:rsidRPr="00012DC3" w:rsidRDefault="00D339D7" w:rsidP="001F4B95">
      <w:pPr>
        <w:pStyle w:val="Balk3"/>
        <w:rPr>
          <w:rFonts w:eastAsia="Times New Roman"/>
          <w:sz w:val="22"/>
          <w:lang w:eastAsia="tr-TR"/>
        </w:rPr>
      </w:pPr>
      <w:bookmarkStart w:id="7" w:name="_Toc215480974"/>
      <w:r>
        <w:rPr>
          <w:rFonts w:eastAsia="Times New Roman"/>
          <w:sz w:val="22"/>
          <w:lang w:eastAsia="tr-TR"/>
        </w:rPr>
        <w:t>Birliğin Görev Alanları</w:t>
      </w:r>
      <w:r w:rsidR="000F601A" w:rsidRPr="00012DC3">
        <w:rPr>
          <w:rFonts w:eastAsia="Times New Roman"/>
          <w:sz w:val="22"/>
          <w:lang w:eastAsia="tr-TR"/>
        </w:rPr>
        <w:t>:</w:t>
      </w:r>
      <w:bookmarkEnd w:id="7"/>
    </w:p>
    <w:p w14:paraId="4B9FE18C" w14:textId="77777777" w:rsidR="000F601A" w:rsidRPr="00012DC3" w:rsidRDefault="000F601A" w:rsidP="000F601A">
      <w:pPr>
        <w:widowControl w:val="0"/>
        <w:autoSpaceDE w:val="0"/>
        <w:autoSpaceDN w:val="0"/>
        <w:adjustRightInd w:val="0"/>
        <w:spacing w:after="0" w:line="277" w:lineRule="exact"/>
        <w:rPr>
          <w:rFonts w:ascii="Arial" w:eastAsia="Times New Roman" w:hAnsi="Arial" w:cs="Arial"/>
          <w:lang w:eastAsia="tr-TR"/>
        </w:rPr>
      </w:pPr>
    </w:p>
    <w:p w14:paraId="4F9C8D0D" w14:textId="77777777" w:rsidR="000F601A" w:rsidRPr="00012DC3" w:rsidRDefault="000F601A" w:rsidP="000F601A">
      <w:pPr>
        <w:widowControl w:val="0"/>
        <w:autoSpaceDE w:val="0"/>
        <w:autoSpaceDN w:val="0"/>
        <w:adjustRightInd w:val="0"/>
        <w:spacing w:after="0" w:line="240" w:lineRule="auto"/>
        <w:rPr>
          <w:rFonts w:ascii="Arial" w:eastAsia="Times New Roman" w:hAnsi="Arial" w:cs="Arial"/>
          <w:lang w:eastAsia="tr-TR"/>
        </w:rPr>
      </w:pPr>
      <w:r w:rsidRPr="00012DC3">
        <w:rPr>
          <w:rFonts w:ascii="Arial" w:eastAsia="Times New Roman" w:hAnsi="Arial" w:cs="Arial"/>
          <w:lang w:eastAsia="tr-TR"/>
        </w:rPr>
        <w:t>Birliğin faaliyetleri, Birliğe üye belediyelerin yetki alanı ile sınırlıdır</w:t>
      </w:r>
    </w:p>
    <w:p w14:paraId="43DC19B8" w14:textId="77777777" w:rsidR="000F601A" w:rsidRPr="00012DC3" w:rsidRDefault="000F601A" w:rsidP="001F4B95">
      <w:pPr>
        <w:pStyle w:val="Balk3"/>
        <w:rPr>
          <w:rFonts w:eastAsia="Times New Roman"/>
          <w:sz w:val="22"/>
          <w:lang w:eastAsia="tr-TR"/>
        </w:rPr>
      </w:pPr>
      <w:bookmarkStart w:id="8" w:name="_Toc215480975"/>
      <w:r w:rsidRPr="00012DC3">
        <w:rPr>
          <w:rFonts w:eastAsia="Times New Roman"/>
          <w:sz w:val="22"/>
          <w:lang w:eastAsia="tr-TR"/>
        </w:rPr>
        <w:t>B</w:t>
      </w:r>
      <w:r w:rsidR="007C7935" w:rsidRPr="00012DC3">
        <w:rPr>
          <w:rFonts w:eastAsia="Times New Roman"/>
          <w:sz w:val="22"/>
          <w:lang w:eastAsia="tr-TR"/>
        </w:rPr>
        <w:t>i</w:t>
      </w:r>
      <w:r w:rsidR="00D339D7">
        <w:rPr>
          <w:rFonts w:eastAsia="Times New Roman"/>
          <w:sz w:val="22"/>
          <w:lang w:eastAsia="tr-TR"/>
        </w:rPr>
        <w:t>rliğin Görev ve Sorumlulukları</w:t>
      </w:r>
      <w:r w:rsidRPr="00012DC3">
        <w:rPr>
          <w:rFonts w:eastAsia="Times New Roman"/>
          <w:sz w:val="22"/>
          <w:lang w:eastAsia="tr-TR"/>
        </w:rPr>
        <w:t>:</w:t>
      </w:r>
      <w:bookmarkEnd w:id="8"/>
    </w:p>
    <w:p w14:paraId="6DD37431" w14:textId="77777777" w:rsidR="000F601A" w:rsidRPr="00012DC3" w:rsidRDefault="000F601A" w:rsidP="000F601A">
      <w:pPr>
        <w:widowControl w:val="0"/>
        <w:autoSpaceDE w:val="0"/>
        <w:autoSpaceDN w:val="0"/>
        <w:adjustRightInd w:val="0"/>
        <w:spacing w:after="0" w:line="277" w:lineRule="exact"/>
        <w:rPr>
          <w:rFonts w:ascii="Arial" w:eastAsia="Times New Roman" w:hAnsi="Arial" w:cs="Arial"/>
          <w:lang w:eastAsia="tr-TR"/>
        </w:rPr>
      </w:pPr>
    </w:p>
    <w:p w14:paraId="641D7F86" w14:textId="77777777" w:rsidR="000F601A" w:rsidRPr="00012DC3" w:rsidRDefault="000F601A" w:rsidP="000F601A">
      <w:pPr>
        <w:widowControl w:val="0"/>
        <w:overflowPunct w:val="0"/>
        <w:autoSpaceDE w:val="0"/>
        <w:autoSpaceDN w:val="0"/>
        <w:adjustRightInd w:val="0"/>
        <w:spacing w:after="0" w:line="247" w:lineRule="auto"/>
        <w:ind w:left="4"/>
        <w:jc w:val="both"/>
        <w:rPr>
          <w:rFonts w:ascii="Arial" w:eastAsia="Times New Roman" w:hAnsi="Arial" w:cs="Arial"/>
          <w:lang w:eastAsia="tr-TR"/>
        </w:rPr>
      </w:pPr>
      <w:r w:rsidRPr="00012DC3">
        <w:rPr>
          <w:rFonts w:ascii="Arial" w:eastAsia="Times New Roman" w:hAnsi="Arial" w:cs="Arial"/>
          <w:lang w:eastAsia="tr-TR"/>
        </w:rPr>
        <w:t>Avrupa Birliği Aday Üyesi Türkiye'nin de kurucusu olduğu, Avrupa Konseyi'nin 25. yılında oluşturduğu Avrupa Bir Ortak Miras kampanyasının Avrupa Tarihi Kentler ve Bölgeler Birliği'nde, Türkiye'nin de temsilini güçlü ve etkin bir şekilde sağlamak üzere, tarihi kentlerin bir araya gelmesi ve bu kentler arasında kentsel, kültürel ve doğal mirasın Ortak Miras anlayışıyla korunması ve yaşatılmasını sağlamak</w:t>
      </w:r>
    </w:p>
    <w:p w14:paraId="5AB21DF5" w14:textId="77777777" w:rsidR="000F601A" w:rsidRPr="00012DC3" w:rsidRDefault="000F601A" w:rsidP="000F601A">
      <w:pPr>
        <w:widowControl w:val="0"/>
        <w:autoSpaceDE w:val="0"/>
        <w:autoSpaceDN w:val="0"/>
        <w:adjustRightInd w:val="0"/>
        <w:spacing w:after="0" w:line="227" w:lineRule="exact"/>
        <w:rPr>
          <w:rFonts w:ascii="Arial" w:eastAsia="Times New Roman" w:hAnsi="Arial" w:cs="Arial"/>
          <w:lang w:eastAsia="tr-TR"/>
        </w:rPr>
      </w:pPr>
    </w:p>
    <w:p w14:paraId="7E341784" w14:textId="77777777" w:rsidR="000F601A" w:rsidRPr="00012DC3" w:rsidRDefault="00D339D7" w:rsidP="001F4B95">
      <w:pPr>
        <w:pStyle w:val="Balk3"/>
        <w:rPr>
          <w:rFonts w:eastAsia="Times New Roman"/>
          <w:sz w:val="22"/>
          <w:lang w:eastAsia="tr-TR"/>
        </w:rPr>
      </w:pPr>
      <w:bookmarkStart w:id="9" w:name="_Toc215480976"/>
      <w:r>
        <w:rPr>
          <w:rFonts w:eastAsia="Times New Roman"/>
          <w:sz w:val="22"/>
          <w:lang w:eastAsia="tr-TR"/>
        </w:rPr>
        <w:t>Birliğin Yetkileri</w:t>
      </w:r>
      <w:r w:rsidR="000F601A" w:rsidRPr="00012DC3">
        <w:rPr>
          <w:rFonts w:eastAsia="Times New Roman"/>
          <w:sz w:val="22"/>
          <w:lang w:eastAsia="tr-TR"/>
        </w:rPr>
        <w:t>:</w:t>
      </w:r>
      <w:bookmarkEnd w:id="9"/>
    </w:p>
    <w:p w14:paraId="2F772927" w14:textId="77777777" w:rsidR="000F601A" w:rsidRPr="00012DC3" w:rsidRDefault="000F601A" w:rsidP="000F601A">
      <w:pPr>
        <w:widowControl w:val="0"/>
        <w:autoSpaceDE w:val="0"/>
        <w:autoSpaceDN w:val="0"/>
        <w:adjustRightInd w:val="0"/>
        <w:spacing w:after="0" w:line="277" w:lineRule="exact"/>
        <w:rPr>
          <w:rFonts w:ascii="Arial" w:eastAsia="Times New Roman" w:hAnsi="Arial" w:cs="Arial"/>
          <w:lang w:eastAsia="tr-TR"/>
        </w:rPr>
      </w:pPr>
    </w:p>
    <w:p w14:paraId="09727CF0" w14:textId="77777777" w:rsidR="000F601A" w:rsidRPr="00012DC3" w:rsidRDefault="000F601A" w:rsidP="000F601A">
      <w:pPr>
        <w:widowControl w:val="0"/>
        <w:autoSpaceDE w:val="0"/>
        <w:autoSpaceDN w:val="0"/>
        <w:adjustRightInd w:val="0"/>
        <w:spacing w:after="0" w:line="240" w:lineRule="auto"/>
        <w:rPr>
          <w:rFonts w:ascii="Arial" w:eastAsia="Times New Roman" w:hAnsi="Arial" w:cs="Arial"/>
          <w:lang w:eastAsia="tr-TR"/>
        </w:rPr>
      </w:pPr>
      <w:r w:rsidRPr="00012DC3">
        <w:rPr>
          <w:rFonts w:ascii="Arial" w:eastAsia="Times New Roman" w:hAnsi="Arial" w:cs="Arial"/>
          <w:lang w:eastAsia="tr-TR"/>
        </w:rPr>
        <w:t>Birliğin kuruluş amacına uygun üye belediyelerce devredilen yetkiler</w:t>
      </w:r>
    </w:p>
    <w:p w14:paraId="082FA668" w14:textId="77777777" w:rsidR="000F601A" w:rsidRPr="00012DC3" w:rsidRDefault="00D339D7" w:rsidP="001F4B95">
      <w:pPr>
        <w:pStyle w:val="Balk3"/>
        <w:rPr>
          <w:rFonts w:eastAsia="Times New Roman"/>
          <w:sz w:val="22"/>
          <w:lang w:eastAsia="tr-TR"/>
        </w:rPr>
      </w:pPr>
      <w:bookmarkStart w:id="10" w:name="_Toc215480977"/>
      <w:r>
        <w:rPr>
          <w:rFonts w:eastAsia="Times New Roman"/>
          <w:sz w:val="22"/>
          <w:lang w:eastAsia="tr-TR"/>
        </w:rPr>
        <w:t>Birliğin Organları</w:t>
      </w:r>
      <w:r w:rsidR="000F601A" w:rsidRPr="00012DC3">
        <w:rPr>
          <w:rFonts w:eastAsia="Times New Roman"/>
          <w:sz w:val="22"/>
          <w:lang w:eastAsia="tr-TR"/>
        </w:rPr>
        <w:t>:</w:t>
      </w:r>
      <w:bookmarkEnd w:id="10"/>
    </w:p>
    <w:p w14:paraId="270FA57F" w14:textId="77777777" w:rsidR="000F601A" w:rsidRPr="00012DC3" w:rsidRDefault="00D339D7" w:rsidP="007C7935">
      <w:pPr>
        <w:pStyle w:val="Balk4"/>
        <w:jc w:val="left"/>
        <w:rPr>
          <w:rFonts w:eastAsia="Times New Roman"/>
          <w:sz w:val="22"/>
          <w:lang w:eastAsia="tr-TR"/>
        </w:rPr>
      </w:pPr>
      <w:r>
        <w:rPr>
          <w:rFonts w:eastAsia="Times New Roman"/>
          <w:sz w:val="22"/>
          <w:lang w:eastAsia="tr-TR"/>
        </w:rPr>
        <w:t>Birlik Meclisi</w:t>
      </w:r>
      <w:r w:rsidR="000F601A" w:rsidRPr="00012DC3">
        <w:rPr>
          <w:rFonts w:eastAsia="Times New Roman"/>
          <w:sz w:val="22"/>
          <w:lang w:eastAsia="tr-TR"/>
        </w:rPr>
        <w:t>:</w:t>
      </w:r>
    </w:p>
    <w:p w14:paraId="1E4CB814" w14:textId="77777777" w:rsidR="000F601A" w:rsidRPr="00012DC3" w:rsidRDefault="000F601A" w:rsidP="000F601A">
      <w:pPr>
        <w:widowControl w:val="0"/>
        <w:autoSpaceDE w:val="0"/>
        <w:autoSpaceDN w:val="0"/>
        <w:adjustRightInd w:val="0"/>
        <w:spacing w:after="0" w:line="279" w:lineRule="exact"/>
        <w:rPr>
          <w:rFonts w:ascii="Arial" w:eastAsia="Times New Roman" w:hAnsi="Arial" w:cs="Arial"/>
          <w:lang w:eastAsia="tr-TR"/>
        </w:rPr>
      </w:pPr>
    </w:p>
    <w:p w14:paraId="003EA0ED" w14:textId="77777777" w:rsidR="000F601A" w:rsidRPr="00012DC3" w:rsidRDefault="001160E0" w:rsidP="001160E0">
      <w:pPr>
        <w:widowControl w:val="0"/>
        <w:overflowPunct w:val="0"/>
        <w:autoSpaceDE w:val="0"/>
        <w:autoSpaceDN w:val="0"/>
        <w:adjustRightInd w:val="0"/>
        <w:spacing w:after="0" w:line="246" w:lineRule="auto"/>
        <w:ind w:left="4" w:right="-34"/>
        <w:jc w:val="both"/>
        <w:rPr>
          <w:rFonts w:ascii="Arial" w:eastAsia="Times New Roman" w:hAnsi="Arial" w:cs="Arial"/>
          <w:lang w:eastAsia="tr-TR"/>
        </w:rPr>
      </w:pPr>
      <w:r>
        <w:rPr>
          <w:rFonts w:ascii="Arial" w:eastAsia="Times New Roman" w:hAnsi="Arial" w:cs="Arial"/>
          <w:lang w:eastAsia="tr-TR"/>
        </w:rPr>
        <w:t xml:space="preserve">Mahalli İdareler </w:t>
      </w:r>
      <w:r w:rsidR="000F601A" w:rsidRPr="00012DC3">
        <w:rPr>
          <w:rFonts w:ascii="Arial" w:eastAsia="Times New Roman" w:hAnsi="Arial" w:cs="Arial"/>
          <w:lang w:eastAsia="tr-TR"/>
        </w:rPr>
        <w:t>genel seçimlerine ilişkin Yüksek Seçim Kurulu kararının resmi gazetede yayınlanmasına müteakip valiliğin çağrısı üzerine birlik meclisi, üye belediyelerin belediye başkanları ve büyükşehir belediyeleri dışındaki belediye meclislerinin kendi üyeleri arasından seçecekleri bir üye ile büyükşehir belediye meclislerinin kendi üyeleri arasından seçecekleri üç üye ve belediye meclisi üyel</w:t>
      </w:r>
      <w:r>
        <w:rPr>
          <w:rFonts w:ascii="Arial" w:eastAsia="Times New Roman" w:hAnsi="Arial" w:cs="Arial"/>
          <w:lang w:eastAsia="tr-TR"/>
        </w:rPr>
        <w:t xml:space="preserve">iğine seçilme şartlarına sahip, </w:t>
      </w:r>
      <w:r w:rsidR="000F601A" w:rsidRPr="00012DC3">
        <w:rPr>
          <w:rFonts w:ascii="Arial" w:eastAsia="Times New Roman" w:hAnsi="Arial" w:cs="Arial"/>
          <w:lang w:eastAsia="tr-TR"/>
        </w:rPr>
        <w:t>meclis dışından seçecekleri bir üy</w:t>
      </w:r>
      <w:r>
        <w:rPr>
          <w:rFonts w:ascii="Arial" w:eastAsia="Times New Roman" w:hAnsi="Arial" w:cs="Arial"/>
          <w:lang w:eastAsia="tr-TR"/>
        </w:rPr>
        <w:t xml:space="preserve">enin katılımından teşekkül eder. </w:t>
      </w:r>
      <w:r w:rsidR="000F601A" w:rsidRPr="00012DC3">
        <w:rPr>
          <w:rFonts w:ascii="Arial" w:eastAsia="Times New Roman" w:hAnsi="Arial" w:cs="Arial"/>
          <w:lang w:eastAsia="tr-TR"/>
        </w:rPr>
        <w:t>Büyükşehir belediye meclisleri, Birlik Meclisi’ne kendi üyeleri arasından gönderecekleri üyeyi seçtikleri toplantıda dışarıdan üye seçip seçmemeye karar verirler. Eğer seçilecek ise aynı toplantıda seçilecek kişinin</w:t>
      </w:r>
      <w:bookmarkStart w:id="11" w:name="page6"/>
      <w:bookmarkEnd w:id="11"/>
      <w:r w:rsidR="000F601A" w:rsidRPr="00012DC3">
        <w:rPr>
          <w:rFonts w:ascii="Arial" w:eastAsia="Times New Roman" w:hAnsi="Arial" w:cs="Arial"/>
          <w:lang w:eastAsia="tr-TR"/>
        </w:rPr>
        <w:t xml:space="preserve"> isimlerini de belirlemek zorundadır </w:t>
      </w:r>
      <w:r>
        <w:rPr>
          <w:rFonts w:ascii="Arial" w:eastAsia="Times New Roman" w:hAnsi="Arial" w:cs="Arial"/>
          <w:lang w:eastAsia="tr-TR"/>
        </w:rPr>
        <w:t xml:space="preserve"> </w:t>
      </w:r>
    </w:p>
    <w:p w14:paraId="7DB04669" w14:textId="77777777" w:rsidR="000F601A" w:rsidRPr="00012DC3" w:rsidRDefault="000F601A" w:rsidP="000F601A">
      <w:pPr>
        <w:widowControl w:val="0"/>
        <w:overflowPunct w:val="0"/>
        <w:autoSpaceDE w:val="0"/>
        <w:autoSpaceDN w:val="0"/>
        <w:adjustRightInd w:val="0"/>
        <w:spacing w:after="0" w:line="240" w:lineRule="auto"/>
        <w:ind w:left="4" w:right="-34"/>
        <w:jc w:val="both"/>
        <w:rPr>
          <w:rFonts w:ascii="Arial" w:eastAsia="Times New Roman" w:hAnsi="Arial" w:cs="Arial"/>
          <w:lang w:eastAsia="tr-TR"/>
        </w:rPr>
      </w:pPr>
      <w:r w:rsidRPr="00012DC3">
        <w:rPr>
          <w:rFonts w:ascii="Arial" w:eastAsia="Times New Roman" w:hAnsi="Arial" w:cs="Arial"/>
          <w:lang w:eastAsia="tr-TR"/>
        </w:rPr>
        <w:t>Birlik Meclisi'ne asıl üye sayısının yarısı kadar da yedek üye seçilir</w:t>
      </w:r>
    </w:p>
    <w:p w14:paraId="6E8A31B0" w14:textId="77777777" w:rsidR="000F601A" w:rsidRPr="00012DC3" w:rsidRDefault="000F601A" w:rsidP="000F601A">
      <w:pPr>
        <w:widowControl w:val="0"/>
        <w:overflowPunct w:val="0"/>
        <w:autoSpaceDE w:val="0"/>
        <w:autoSpaceDN w:val="0"/>
        <w:adjustRightInd w:val="0"/>
        <w:spacing w:after="0" w:line="240" w:lineRule="auto"/>
        <w:ind w:left="4" w:right="20"/>
        <w:jc w:val="both"/>
        <w:rPr>
          <w:rFonts w:ascii="Arial" w:eastAsia="Times New Roman" w:hAnsi="Arial" w:cs="Arial"/>
          <w:lang w:eastAsia="tr-TR"/>
        </w:rPr>
      </w:pPr>
      <w:r w:rsidRPr="00012DC3">
        <w:rPr>
          <w:rFonts w:ascii="Arial" w:eastAsia="Times New Roman" w:hAnsi="Arial" w:cs="Arial"/>
          <w:lang w:eastAsia="tr-TR"/>
        </w:rPr>
        <w:t>Birlik Meclisi'nde asıl üyeliğin boşalması durumunda yerine yedek üye getirilir</w:t>
      </w:r>
    </w:p>
    <w:p w14:paraId="46A12BA4"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Birlik Meclisi üyelerinin görev süresi mahalli idare seçimleriyle sona erer</w:t>
      </w:r>
    </w:p>
    <w:p w14:paraId="3014126A" w14:textId="77777777" w:rsidR="000F601A" w:rsidRPr="00012DC3" w:rsidRDefault="000F601A" w:rsidP="000F601A">
      <w:pPr>
        <w:widowControl w:val="0"/>
        <w:overflowPunct w:val="0"/>
        <w:autoSpaceDE w:val="0"/>
        <w:autoSpaceDN w:val="0"/>
        <w:adjustRightInd w:val="0"/>
        <w:spacing w:after="0" w:line="240" w:lineRule="auto"/>
        <w:ind w:left="4" w:right="20"/>
        <w:jc w:val="both"/>
        <w:rPr>
          <w:rFonts w:ascii="Arial" w:eastAsia="Times New Roman" w:hAnsi="Arial" w:cs="Arial"/>
          <w:lang w:eastAsia="tr-TR"/>
        </w:rPr>
      </w:pPr>
      <w:r w:rsidRPr="00012DC3">
        <w:rPr>
          <w:rFonts w:ascii="Arial" w:eastAsia="Times New Roman" w:hAnsi="Arial" w:cs="Arial"/>
          <w:lang w:eastAsia="tr-TR"/>
        </w:rPr>
        <w:t>Belediye başkanlığını ve belediye meclis üyeliğini kaybedenler, birlik meclis üyeliğini de kaybetmiş sayılırlar</w:t>
      </w:r>
    </w:p>
    <w:p w14:paraId="0D132C33" w14:textId="77777777" w:rsidR="000F601A" w:rsidRPr="00012DC3" w:rsidRDefault="000F601A" w:rsidP="000F601A">
      <w:pPr>
        <w:widowControl w:val="0"/>
        <w:autoSpaceDE w:val="0"/>
        <w:autoSpaceDN w:val="0"/>
        <w:adjustRightInd w:val="0"/>
        <w:spacing w:after="0" w:line="225" w:lineRule="exact"/>
        <w:rPr>
          <w:rFonts w:ascii="Arial" w:eastAsia="Times New Roman" w:hAnsi="Arial" w:cs="Arial"/>
          <w:b/>
          <w:lang w:eastAsia="tr-TR"/>
        </w:rPr>
      </w:pPr>
    </w:p>
    <w:p w14:paraId="33936324" w14:textId="77777777" w:rsidR="000F601A" w:rsidRPr="00012DC3" w:rsidRDefault="000F601A" w:rsidP="000F601A">
      <w:pPr>
        <w:widowControl w:val="0"/>
        <w:autoSpaceDE w:val="0"/>
        <w:autoSpaceDN w:val="0"/>
        <w:adjustRightInd w:val="0"/>
        <w:spacing w:after="0" w:line="240" w:lineRule="auto"/>
        <w:ind w:left="4"/>
        <w:rPr>
          <w:rFonts w:ascii="Arial" w:eastAsia="Times New Roman" w:hAnsi="Arial" w:cs="Arial"/>
          <w:b/>
          <w:lang w:eastAsia="tr-TR"/>
        </w:rPr>
      </w:pPr>
      <w:r w:rsidRPr="00012DC3">
        <w:rPr>
          <w:rFonts w:ascii="Arial" w:eastAsia="Times New Roman" w:hAnsi="Arial" w:cs="Arial"/>
          <w:b/>
          <w:bCs/>
          <w:lang w:eastAsia="tr-TR"/>
        </w:rPr>
        <w:t>Birlik Meclisinin Görev ve Yetkileri:</w:t>
      </w:r>
    </w:p>
    <w:p w14:paraId="384F21E9" w14:textId="77777777" w:rsidR="000F601A" w:rsidRPr="00012DC3" w:rsidRDefault="000F601A" w:rsidP="000F601A">
      <w:pPr>
        <w:widowControl w:val="0"/>
        <w:autoSpaceDE w:val="0"/>
        <w:autoSpaceDN w:val="0"/>
        <w:adjustRightInd w:val="0"/>
        <w:spacing w:after="0" w:line="279" w:lineRule="exact"/>
        <w:rPr>
          <w:rFonts w:ascii="Arial" w:eastAsia="Times New Roman" w:hAnsi="Arial" w:cs="Arial"/>
          <w:lang w:eastAsia="tr-TR"/>
        </w:rPr>
      </w:pPr>
    </w:p>
    <w:p w14:paraId="4ED4CC93" w14:textId="77777777" w:rsidR="000F601A" w:rsidRPr="00012DC3" w:rsidRDefault="000F601A" w:rsidP="000F601A">
      <w:pPr>
        <w:widowControl w:val="0"/>
        <w:overflowPunct w:val="0"/>
        <w:autoSpaceDE w:val="0"/>
        <w:autoSpaceDN w:val="0"/>
        <w:adjustRightInd w:val="0"/>
        <w:spacing w:after="0" w:line="240" w:lineRule="auto"/>
        <w:ind w:left="4" w:right="-34"/>
        <w:jc w:val="both"/>
        <w:rPr>
          <w:rFonts w:ascii="Arial" w:eastAsia="Times New Roman" w:hAnsi="Arial" w:cs="Arial"/>
          <w:lang w:eastAsia="tr-TR"/>
        </w:rPr>
      </w:pPr>
      <w:r w:rsidRPr="00012DC3">
        <w:rPr>
          <w:rFonts w:ascii="Arial" w:eastAsia="Times New Roman" w:hAnsi="Arial" w:cs="Arial"/>
          <w:b/>
          <w:lang w:eastAsia="tr-TR"/>
        </w:rPr>
        <w:t>1</w:t>
      </w:r>
      <w:r w:rsidRPr="00012DC3">
        <w:rPr>
          <w:rFonts w:ascii="Arial" w:eastAsia="Times New Roman" w:hAnsi="Arial" w:cs="Arial"/>
          <w:lang w:eastAsia="tr-TR"/>
        </w:rPr>
        <w:t>. Başkanlık Divanı üyelerini, Encümen üyelerini ile Meclis İhtisas Komisyonu üyelerini seçmek</w:t>
      </w:r>
    </w:p>
    <w:p w14:paraId="54B8F094" w14:textId="77777777" w:rsidR="000F601A" w:rsidRPr="00012DC3" w:rsidRDefault="000F601A" w:rsidP="000F601A">
      <w:pPr>
        <w:widowControl w:val="0"/>
        <w:numPr>
          <w:ilvl w:val="0"/>
          <w:numId w:val="1"/>
        </w:numPr>
        <w:tabs>
          <w:tab w:val="num" w:pos="264"/>
        </w:tabs>
        <w:overflowPunct w:val="0"/>
        <w:autoSpaceDE w:val="0"/>
        <w:autoSpaceDN w:val="0"/>
        <w:adjustRightInd w:val="0"/>
        <w:spacing w:after="0" w:line="240" w:lineRule="auto"/>
        <w:ind w:left="264" w:hanging="264"/>
        <w:jc w:val="both"/>
        <w:rPr>
          <w:rFonts w:ascii="Arial" w:eastAsia="Times New Roman" w:hAnsi="Arial" w:cs="Arial"/>
          <w:lang w:eastAsia="tr-TR"/>
        </w:rPr>
      </w:pPr>
      <w:r w:rsidRPr="00012DC3">
        <w:rPr>
          <w:rFonts w:ascii="Arial" w:eastAsia="Times New Roman" w:hAnsi="Arial" w:cs="Arial"/>
          <w:lang w:eastAsia="tr-TR"/>
        </w:rPr>
        <w:t xml:space="preserve">Yatırım planını, çalışma programlarını görüşmek ve karara bağlamak </w:t>
      </w:r>
    </w:p>
    <w:p w14:paraId="55F23B0D" w14:textId="77777777" w:rsidR="000F601A" w:rsidRPr="00012DC3" w:rsidRDefault="000F601A" w:rsidP="000F601A">
      <w:pPr>
        <w:widowControl w:val="0"/>
        <w:numPr>
          <w:ilvl w:val="0"/>
          <w:numId w:val="1"/>
        </w:numPr>
        <w:tabs>
          <w:tab w:val="num" w:pos="273"/>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Bütçe ve kesin hesabı kabul etmek, bütçede kurumsal kodlama yapılan birimler ile fonksiyonel sınıflandırmanın birinci düzeyleri arasında aktarma yapmak </w:t>
      </w:r>
    </w:p>
    <w:p w14:paraId="48D04108" w14:textId="77777777" w:rsidR="000F601A" w:rsidRPr="00012DC3" w:rsidRDefault="000F601A" w:rsidP="000F601A">
      <w:pPr>
        <w:widowControl w:val="0"/>
        <w:numPr>
          <w:ilvl w:val="0"/>
          <w:numId w:val="1"/>
        </w:numPr>
        <w:tabs>
          <w:tab w:val="num" w:pos="264"/>
        </w:tabs>
        <w:overflowPunct w:val="0"/>
        <w:autoSpaceDE w:val="0"/>
        <w:autoSpaceDN w:val="0"/>
        <w:adjustRightInd w:val="0"/>
        <w:spacing w:after="0" w:line="240" w:lineRule="auto"/>
        <w:ind w:left="264" w:hanging="264"/>
        <w:jc w:val="both"/>
        <w:rPr>
          <w:rFonts w:ascii="Arial" w:eastAsia="Times New Roman" w:hAnsi="Arial" w:cs="Arial"/>
          <w:lang w:eastAsia="tr-TR"/>
        </w:rPr>
      </w:pPr>
      <w:r w:rsidRPr="00012DC3">
        <w:rPr>
          <w:rFonts w:ascii="Arial" w:eastAsia="Times New Roman" w:hAnsi="Arial" w:cs="Arial"/>
          <w:lang w:eastAsia="tr-TR"/>
        </w:rPr>
        <w:t xml:space="preserve">Birlik tarafından yürütülecek hizmetler için uygulanacak ücret tarifesini belirlemek, </w:t>
      </w:r>
    </w:p>
    <w:p w14:paraId="785BAB8A" w14:textId="77777777" w:rsidR="000F601A" w:rsidRPr="00012DC3" w:rsidRDefault="000F601A" w:rsidP="000F601A">
      <w:pPr>
        <w:widowControl w:val="0"/>
        <w:numPr>
          <w:ilvl w:val="0"/>
          <w:numId w:val="1"/>
        </w:numPr>
        <w:tabs>
          <w:tab w:val="num" w:pos="273"/>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Dava konusu olan ve miktarı iki bin Türk Liradan on bin Türk Lirasına kadar olan birlik alacaklarının </w:t>
      </w:r>
      <w:proofErr w:type="spellStart"/>
      <w:r w:rsidRPr="00012DC3">
        <w:rPr>
          <w:rFonts w:ascii="Arial" w:eastAsia="Times New Roman" w:hAnsi="Arial" w:cs="Arial"/>
          <w:lang w:eastAsia="tr-TR"/>
        </w:rPr>
        <w:t>sulhen</w:t>
      </w:r>
      <w:proofErr w:type="spellEnd"/>
      <w:r w:rsidRPr="00012DC3">
        <w:rPr>
          <w:rFonts w:ascii="Arial" w:eastAsia="Times New Roman" w:hAnsi="Arial" w:cs="Arial"/>
          <w:lang w:eastAsia="tr-TR"/>
        </w:rPr>
        <w:t xml:space="preserve"> halline karar vermek </w:t>
      </w:r>
    </w:p>
    <w:p w14:paraId="6FD0D2F4" w14:textId="77777777" w:rsidR="000F601A" w:rsidRPr="00012DC3" w:rsidRDefault="000F601A" w:rsidP="000F601A">
      <w:pPr>
        <w:widowControl w:val="0"/>
        <w:numPr>
          <w:ilvl w:val="0"/>
          <w:numId w:val="1"/>
        </w:numPr>
        <w:tabs>
          <w:tab w:val="num" w:pos="273"/>
          <w:tab w:val="left" w:pos="8786"/>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Birlik yatırımlarının yap-işlet ve/veya yap-işlet-devret modeli ile yapılmasına karar vermek </w:t>
      </w:r>
    </w:p>
    <w:p w14:paraId="3939C437" w14:textId="77777777" w:rsidR="000F601A" w:rsidRPr="00012DC3" w:rsidRDefault="000F601A" w:rsidP="000F601A">
      <w:pPr>
        <w:widowControl w:val="0"/>
        <w:numPr>
          <w:ilvl w:val="0"/>
          <w:numId w:val="1"/>
        </w:numPr>
        <w:tabs>
          <w:tab w:val="num" w:pos="264"/>
        </w:tabs>
        <w:overflowPunct w:val="0"/>
        <w:autoSpaceDE w:val="0"/>
        <w:autoSpaceDN w:val="0"/>
        <w:adjustRightInd w:val="0"/>
        <w:spacing w:after="0" w:line="240" w:lineRule="auto"/>
        <w:ind w:left="264" w:hanging="264"/>
        <w:jc w:val="both"/>
        <w:rPr>
          <w:rFonts w:ascii="Arial" w:eastAsia="Times New Roman" w:hAnsi="Arial" w:cs="Arial"/>
          <w:lang w:eastAsia="tr-TR"/>
        </w:rPr>
      </w:pPr>
      <w:r w:rsidRPr="00012DC3">
        <w:rPr>
          <w:rFonts w:ascii="Arial" w:eastAsia="Times New Roman" w:hAnsi="Arial" w:cs="Arial"/>
          <w:lang w:eastAsia="tr-TR"/>
        </w:rPr>
        <w:t xml:space="preserve">Birlik teşkilatına ait birimlerin kurulmasına karar vermek </w:t>
      </w:r>
    </w:p>
    <w:p w14:paraId="78294945" w14:textId="77777777" w:rsidR="000F601A" w:rsidRPr="00012DC3" w:rsidRDefault="000F601A" w:rsidP="000F601A">
      <w:pPr>
        <w:widowControl w:val="0"/>
        <w:numPr>
          <w:ilvl w:val="0"/>
          <w:numId w:val="1"/>
        </w:numPr>
        <w:tabs>
          <w:tab w:val="num" w:pos="264"/>
        </w:tabs>
        <w:overflowPunct w:val="0"/>
        <w:autoSpaceDE w:val="0"/>
        <w:autoSpaceDN w:val="0"/>
        <w:adjustRightInd w:val="0"/>
        <w:spacing w:after="0" w:line="240" w:lineRule="auto"/>
        <w:ind w:left="264" w:hanging="264"/>
        <w:jc w:val="both"/>
        <w:rPr>
          <w:rFonts w:ascii="Arial" w:eastAsia="Times New Roman" w:hAnsi="Arial" w:cs="Arial"/>
          <w:lang w:eastAsia="tr-TR"/>
        </w:rPr>
      </w:pPr>
      <w:r w:rsidRPr="00012DC3">
        <w:rPr>
          <w:rFonts w:ascii="Arial" w:eastAsia="Times New Roman" w:hAnsi="Arial" w:cs="Arial"/>
          <w:lang w:eastAsia="tr-TR"/>
        </w:rPr>
        <w:t xml:space="preserve">Birlik başkanı ile birlik encümeni arasındaki anlaşmazlıkları karara bağlamak </w:t>
      </w:r>
    </w:p>
    <w:p w14:paraId="62ECCD5B" w14:textId="77777777" w:rsidR="000F601A" w:rsidRPr="00012DC3" w:rsidRDefault="000F601A" w:rsidP="000F601A">
      <w:pPr>
        <w:widowControl w:val="0"/>
        <w:numPr>
          <w:ilvl w:val="0"/>
          <w:numId w:val="1"/>
        </w:numPr>
        <w:tabs>
          <w:tab w:val="num" w:pos="273"/>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Birlik personeline ait kadroların ihdasına, değiştirilmesine ve kaldırılmasına karar vermek </w:t>
      </w:r>
    </w:p>
    <w:p w14:paraId="318F0E7A" w14:textId="77777777" w:rsidR="000F601A" w:rsidRPr="00012DC3" w:rsidRDefault="000F601A" w:rsidP="000F601A">
      <w:pPr>
        <w:widowControl w:val="0"/>
        <w:numPr>
          <w:ilvl w:val="0"/>
          <w:numId w:val="1"/>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Üye belediyelerin katılım paylarını belirlemek, </w:t>
      </w:r>
    </w:p>
    <w:p w14:paraId="582B1FCE" w14:textId="77777777" w:rsidR="000F601A" w:rsidRPr="00012DC3" w:rsidRDefault="000F601A" w:rsidP="000F601A">
      <w:pPr>
        <w:widowControl w:val="0"/>
        <w:numPr>
          <w:ilvl w:val="0"/>
          <w:numId w:val="1"/>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Borçlanmalara karar vermek</w:t>
      </w:r>
    </w:p>
    <w:p w14:paraId="0970189A" w14:textId="77777777" w:rsidR="000F601A" w:rsidRPr="00012DC3" w:rsidRDefault="000F601A" w:rsidP="000F601A">
      <w:pPr>
        <w:widowControl w:val="0"/>
        <w:numPr>
          <w:ilvl w:val="0"/>
          <w:numId w:val="1"/>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Taşınmaz malların alım, satım, kiralama ve trampasına karar vermek </w:t>
      </w:r>
    </w:p>
    <w:p w14:paraId="2C6C7B9A" w14:textId="77777777" w:rsidR="000F601A" w:rsidRPr="00012DC3" w:rsidRDefault="000F601A" w:rsidP="000F601A">
      <w:pPr>
        <w:widowControl w:val="0"/>
        <w:numPr>
          <w:ilvl w:val="0"/>
          <w:numId w:val="1"/>
        </w:numPr>
        <w:tabs>
          <w:tab w:val="num" w:pos="407"/>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Şarta bağlı yardımların amacına uygun bir şekilde kullanılmasını izlemek ve bu hususta gereken kararları almak </w:t>
      </w:r>
    </w:p>
    <w:p w14:paraId="58CE8A80" w14:textId="77777777" w:rsidR="000F601A" w:rsidRPr="00012DC3" w:rsidRDefault="000F601A" w:rsidP="000F601A">
      <w:pPr>
        <w:widowControl w:val="0"/>
        <w:numPr>
          <w:ilvl w:val="0"/>
          <w:numId w:val="1"/>
        </w:numPr>
        <w:tabs>
          <w:tab w:val="num" w:pos="407"/>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Kuruluş amaçları arasında belirtilen görevlerle ilgili olarak yabancı, uluslararası kamu kurum ve kuruluşları ile yapılacak işbirliği konusunda karar almak </w:t>
      </w:r>
    </w:p>
    <w:p w14:paraId="06A43C40" w14:textId="77777777" w:rsidR="000F601A" w:rsidRPr="00012DC3" w:rsidRDefault="000F601A" w:rsidP="000F601A">
      <w:pPr>
        <w:widowControl w:val="0"/>
        <w:numPr>
          <w:ilvl w:val="0"/>
          <w:numId w:val="1"/>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Birlikçe çıkarılacak yönetmelikleri kabul etmek </w:t>
      </w:r>
    </w:p>
    <w:p w14:paraId="65A81E5E" w14:textId="77777777" w:rsidR="000F601A" w:rsidRPr="00012DC3" w:rsidRDefault="000F601A" w:rsidP="000F601A">
      <w:pPr>
        <w:widowControl w:val="0"/>
        <w:numPr>
          <w:ilvl w:val="0"/>
          <w:numId w:val="1"/>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Birliğin tüzük değişikliğini kabul etmek </w:t>
      </w:r>
    </w:p>
    <w:p w14:paraId="7DA1E20C" w14:textId="77777777" w:rsidR="000F601A" w:rsidRPr="00012DC3" w:rsidRDefault="000F601A" w:rsidP="000F601A">
      <w:pPr>
        <w:widowControl w:val="0"/>
        <w:numPr>
          <w:ilvl w:val="0"/>
          <w:numId w:val="1"/>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Birliğin feshine karar vermek </w:t>
      </w:r>
    </w:p>
    <w:p w14:paraId="4669E7C3" w14:textId="77777777" w:rsidR="000F601A" w:rsidRPr="00012DC3" w:rsidRDefault="000F601A" w:rsidP="000F601A">
      <w:pPr>
        <w:widowControl w:val="0"/>
        <w:numPr>
          <w:ilvl w:val="0"/>
          <w:numId w:val="1"/>
        </w:numPr>
        <w:tabs>
          <w:tab w:val="num" w:pos="407"/>
          <w:tab w:val="left" w:pos="8786"/>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Maliye Bakanlığı, TSK, Vakıflar Genel Müdürlüğü, Kültür ve Turizm Bakanlığı, İl Özel İdareleri, Belediyeler ile diğer kamu kurum ve kuruluşlarının mülkiyetinde bulunan taşınmazları, kullanma amacına uygun satın almak, bağış kabul etmek, kiralamak, kullanma hakkı tesis ederek kültür varlıklarının korunarak yaşatılmasına katkıda bulunmak </w:t>
      </w:r>
    </w:p>
    <w:p w14:paraId="67ECF1FD" w14:textId="77777777" w:rsidR="000F601A" w:rsidRPr="00012DC3" w:rsidRDefault="007C7935" w:rsidP="007C7935">
      <w:pPr>
        <w:widowControl w:val="0"/>
        <w:overflowPunct w:val="0"/>
        <w:autoSpaceDE w:val="0"/>
        <w:autoSpaceDN w:val="0"/>
        <w:adjustRightInd w:val="0"/>
        <w:spacing w:after="0" w:line="240" w:lineRule="atLeast"/>
        <w:ind w:right="-34"/>
        <w:jc w:val="both"/>
        <w:rPr>
          <w:rFonts w:ascii="Arial" w:eastAsia="Times New Roman" w:hAnsi="Arial" w:cs="Arial"/>
          <w:lang w:eastAsia="tr-TR"/>
        </w:rPr>
      </w:pPr>
      <w:r w:rsidRPr="00012DC3">
        <w:rPr>
          <w:rFonts w:ascii="Arial" w:eastAsia="Times New Roman" w:hAnsi="Arial" w:cs="Arial"/>
          <w:b/>
          <w:lang w:eastAsia="tr-TR"/>
        </w:rPr>
        <w:t>19</w:t>
      </w:r>
      <w:r w:rsidRPr="00012DC3">
        <w:rPr>
          <w:rFonts w:ascii="Arial" w:eastAsia="Times New Roman" w:hAnsi="Arial" w:cs="Arial"/>
          <w:lang w:eastAsia="tr-TR"/>
        </w:rPr>
        <w:t>.</w:t>
      </w:r>
      <w:r w:rsidR="000F601A" w:rsidRPr="00012DC3">
        <w:rPr>
          <w:rFonts w:ascii="Arial" w:eastAsia="Times New Roman" w:hAnsi="Arial" w:cs="Arial"/>
          <w:lang w:eastAsia="tr-TR"/>
        </w:rPr>
        <w:t>Birliğin mülkiyetinde bulunan ya da birliğe tahsis edilmiş çevre düzenlemesi yapılmış alanları, restore edilmiş yapıları kullanma amacına uygun olarak işletmek,</w:t>
      </w:r>
      <w:bookmarkStart w:id="12" w:name="page7"/>
      <w:bookmarkEnd w:id="12"/>
      <w:r w:rsidR="000F601A" w:rsidRPr="00012DC3">
        <w:rPr>
          <w:rFonts w:ascii="Arial" w:eastAsia="Times New Roman" w:hAnsi="Arial" w:cs="Arial"/>
          <w:lang w:eastAsia="tr-TR"/>
        </w:rPr>
        <w:t xml:space="preserve"> bedelli veya bedelsiz olarak mahalli idareler ile diğer kamu kurum ve kuruluşlarına tahsis etmek ve/veya diğer kişilere kiralamak</w:t>
      </w:r>
    </w:p>
    <w:p w14:paraId="080C6210" w14:textId="77777777" w:rsidR="000F601A" w:rsidRPr="00012DC3" w:rsidRDefault="000F601A" w:rsidP="00A07497">
      <w:pPr>
        <w:pStyle w:val="Balk4"/>
        <w:jc w:val="left"/>
        <w:rPr>
          <w:rFonts w:eastAsia="Times New Roman"/>
          <w:sz w:val="22"/>
          <w:lang w:eastAsia="tr-TR"/>
        </w:rPr>
      </w:pPr>
      <w:r w:rsidRPr="00012DC3">
        <w:rPr>
          <w:rFonts w:eastAsia="Times New Roman"/>
          <w:sz w:val="22"/>
          <w:lang w:eastAsia="tr-TR"/>
        </w:rPr>
        <w:t>Birlik Encümeni:</w:t>
      </w:r>
    </w:p>
    <w:p w14:paraId="5E1AA98C" w14:textId="77777777" w:rsidR="000F601A" w:rsidRPr="00012DC3" w:rsidRDefault="000F601A" w:rsidP="000F601A">
      <w:pPr>
        <w:widowControl w:val="0"/>
        <w:autoSpaceDE w:val="0"/>
        <w:autoSpaceDN w:val="0"/>
        <w:adjustRightInd w:val="0"/>
        <w:spacing w:after="0" w:line="282" w:lineRule="exact"/>
        <w:rPr>
          <w:rFonts w:ascii="Arial" w:eastAsia="Times New Roman" w:hAnsi="Arial" w:cs="Arial"/>
          <w:lang w:eastAsia="tr-TR"/>
        </w:rPr>
      </w:pPr>
    </w:p>
    <w:p w14:paraId="3FE7405E" w14:textId="77777777" w:rsidR="000F601A" w:rsidRPr="00012DC3" w:rsidRDefault="000F601A" w:rsidP="000F601A">
      <w:pPr>
        <w:widowControl w:val="0"/>
        <w:overflowPunct w:val="0"/>
        <w:autoSpaceDE w:val="0"/>
        <w:autoSpaceDN w:val="0"/>
        <w:adjustRightInd w:val="0"/>
        <w:spacing w:after="0" w:line="247" w:lineRule="auto"/>
        <w:ind w:left="4"/>
        <w:jc w:val="both"/>
        <w:rPr>
          <w:rFonts w:ascii="Arial" w:eastAsia="Times New Roman" w:hAnsi="Arial" w:cs="Arial"/>
          <w:lang w:eastAsia="tr-TR"/>
        </w:rPr>
      </w:pPr>
      <w:r w:rsidRPr="00012DC3">
        <w:rPr>
          <w:rFonts w:ascii="Arial" w:eastAsia="Times New Roman" w:hAnsi="Arial" w:cs="Arial"/>
          <w:lang w:eastAsia="tr-TR"/>
        </w:rPr>
        <w:t>Birlik encümeni, birlik başkanı ile meclisin kendi üyeleri arasından bir yıl için seçeceği yedi üyeden oluşur. Encümen seçimleri dönem başı toplantısında ve gizli oyla yapılır. Görev süresi dolan kişiler yeniden seçilebilir. Birlik başkanı encümenin de başkanıdır. Başkan bulunmadığında, başkanın görevlendirmesi ile bu görev, genel sekreter veya encümen üyelerinden biri tarafından yürütülür.</w:t>
      </w:r>
    </w:p>
    <w:p w14:paraId="259D2E31" w14:textId="77777777" w:rsidR="000F601A" w:rsidRPr="00012DC3" w:rsidRDefault="000F601A" w:rsidP="000F601A">
      <w:pPr>
        <w:widowControl w:val="0"/>
        <w:overflowPunct w:val="0"/>
        <w:autoSpaceDE w:val="0"/>
        <w:autoSpaceDN w:val="0"/>
        <w:adjustRightInd w:val="0"/>
        <w:spacing w:after="0" w:line="247" w:lineRule="auto"/>
        <w:ind w:left="4"/>
        <w:jc w:val="both"/>
        <w:rPr>
          <w:rFonts w:ascii="Arial" w:eastAsia="Times New Roman" w:hAnsi="Arial" w:cs="Arial"/>
          <w:lang w:eastAsia="tr-TR"/>
        </w:rPr>
      </w:pPr>
    </w:p>
    <w:p w14:paraId="1A01D1B0" w14:textId="77777777" w:rsidR="000F601A" w:rsidRPr="00012DC3" w:rsidRDefault="000F601A" w:rsidP="000F601A">
      <w:pPr>
        <w:widowControl w:val="0"/>
        <w:autoSpaceDE w:val="0"/>
        <w:autoSpaceDN w:val="0"/>
        <w:adjustRightInd w:val="0"/>
        <w:spacing w:after="0" w:line="240" w:lineRule="auto"/>
        <w:ind w:left="4"/>
        <w:rPr>
          <w:rFonts w:ascii="Arial" w:eastAsia="Times New Roman" w:hAnsi="Arial" w:cs="Arial"/>
          <w:b/>
          <w:lang w:eastAsia="tr-TR"/>
        </w:rPr>
      </w:pPr>
      <w:r w:rsidRPr="00012DC3">
        <w:rPr>
          <w:rFonts w:ascii="Arial" w:eastAsia="Times New Roman" w:hAnsi="Arial" w:cs="Arial"/>
          <w:b/>
          <w:bCs/>
          <w:lang w:eastAsia="tr-TR"/>
        </w:rPr>
        <w:t>Birlik Encümeninin Görev ve Yetkileri:</w:t>
      </w:r>
    </w:p>
    <w:p w14:paraId="52D61624" w14:textId="77777777" w:rsidR="000F601A" w:rsidRPr="00012DC3" w:rsidRDefault="000F601A" w:rsidP="000F601A">
      <w:pPr>
        <w:widowControl w:val="0"/>
        <w:autoSpaceDE w:val="0"/>
        <w:autoSpaceDN w:val="0"/>
        <w:adjustRightInd w:val="0"/>
        <w:spacing w:after="0" w:line="282" w:lineRule="exact"/>
        <w:rPr>
          <w:rFonts w:ascii="Arial" w:eastAsia="Times New Roman" w:hAnsi="Arial" w:cs="Arial"/>
          <w:lang w:eastAsia="tr-TR"/>
        </w:rPr>
      </w:pPr>
    </w:p>
    <w:p w14:paraId="7A1C4EAC" w14:textId="77777777" w:rsidR="000F601A" w:rsidRPr="00012DC3" w:rsidRDefault="000F601A" w:rsidP="000F601A">
      <w:pPr>
        <w:widowControl w:val="0"/>
        <w:numPr>
          <w:ilvl w:val="0"/>
          <w:numId w:val="2"/>
        </w:numPr>
        <w:tabs>
          <w:tab w:val="num" w:pos="541"/>
        </w:tabs>
        <w:overflowPunct w:val="0"/>
        <w:autoSpaceDE w:val="0"/>
        <w:autoSpaceDN w:val="0"/>
        <w:adjustRightInd w:val="0"/>
        <w:spacing w:after="0" w:line="240" w:lineRule="auto"/>
        <w:ind w:left="272" w:right="80" w:hanging="4"/>
        <w:jc w:val="both"/>
        <w:rPr>
          <w:rFonts w:ascii="Arial" w:eastAsia="Times New Roman" w:hAnsi="Arial" w:cs="Arial"/>
          <w:lang w:eastAsia="tr-TR"/>
        </w:rPr>
      </w:pPr>
      <w:r w:rsidRPr="00012DC3">
        <w:rPr>
          <w:rFonts w:ascii="Arial" w:eastAsia="Times New Roman" w:hAnsi="Arial" w:cs="Arial"/>
          <w:lang w:eastAsia="tr-TR"/>
        </w:rPr>
        <w:t xml:space="preserve">Yatırım planı, çalışma programı ile bütçe ve kesin hesabı inceleyip birlik meclisine görüş bildirmek </w:t>
      </w:r>
    </w:p>
    <w:p w14:paraId="2B031665"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Kamulaştırma işlemlerinin gerektirdiği kamu yararı kararını almak </w:t>
      </w:r>
    </w:p>
    <w:p w14:paraId="307EE88D"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Öngörülmeyen giderler ödeneğinin harcama yerlerini belirlemek </w:t>
      </w:r>
    </w:p>
    <w:p w14:paraId="0FAC241F"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Bütçede fonksiyonel sınıflandırmanın ikinci düzeyleri arasında aktarma yapmak </w:t>
      </w:r>
    </w:p>
    <w:p w14:paraId="59F263E5"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Kanunlarda öngörülen cezaları vermek </w:t>
      </w:r>
    </w:p>
    <w:p w14:paraId="42EF2F98"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İki bin Türk Lirasına kadar olan davaların </w:t>
      </w:r>
      <w:proofErr w:type="spellStart"/>
      <w:r w:rsidRPr="00012DC3">
        <w:rPr>
          <w:rFonts w:ascii="Arial" w:eastAsia="Times New Roman" w:hAnsi="Arial" w:cs="Arial"/>
          <w:lang w:eastAsia="tr-TR"/>
        </w:rPr>
        <w:t>sulhen</w:t>
      </w:r>
      <w:proofErr w:type="spellEnd"/>
      <w:r w:rsidRPr="00012DC3">
        <w:rPr>
          <w:rFonts w:ascii="Arial" w:eastAsia="Times New Roman" w:hAnsi="Arial" w:cs="Arial"/>
          <w:lang w:eastAsia="tr-TR"/>
        </w:rPr>
        <w:t xml:space="preserve"> halline karar vermek</w:t>
      </w:r>
    </w:p>
    <w:p w14:paraId="6D01A72B"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Taşınmaz mal alımına, satımına, kiralanmasına ve takasına ilişkin meclis kararlarını uygulamak</w:t>
      </w:r>
    </w:p>
    <w:p w14:paraId="73770B5D"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Kiralama ve kiraya verme ile ilgili işlemleri yapmak, birlik meclisinin yetkisi dışında kalan kiralama ve kiraya verme işlemlerini karara bağlamak </w:t>
      </w:r>
    </w:p>
    <w:p w14:paraId="38FBDA75" w14:textId="77777777" w:rsidR="000F601A" w:rsidRPr="00012DC3" w:rsidRDefault="000F601A" w:rsidP="000F601A">
      <w:pPr>
        <w:widowControl w:val="0"/>
        <w:numPr>
          <w:ilvl w:val="0"/>
          <w:numId w:val="2"/>
        </w:numPr>
        <w:tabs>
          <w:tab w:val="num" w:pos="264"/>
        </w:tabs>
        <w:overflowPunct w:val="0"/>
        <w:autoSpaceDE w:val="0"/>
        <w:autoSpaceDN w:val="0"/>
        <w:adjustRightInd w:val="0"/>
        <w:spacing w:after="0" w:line="240" w:lineRule="auto"/>
        <w:ind w:left="532" w:hanging="264"/>
        <w:jc w:val="both"/>
        <w:rPr>
          <w:rFonts w:ascii="Arial" w:eastAsia="Times New Roman" w:hAnsi="Arial" w:cs="Arial"/>
          <w:lang w:eastAsia="tr-TR"/>
        </w:rPr>
      </w:pPr>
      <w:r w:rsidRPr="00012DC3">
        <w:rPr>
          <w:rFonts w:ascii="Arial" w:eastAsia="Times New Roman" w:hAnsi="Arial" w:cs="Arial"/>
          <w:lang w:eastAsia="tr-TR"/>
        </w:rPr>
        <w:t xml:space="preserve">Kanun, Tüzük ve birlik meclisinin encümene verdiği görevleri yapmak </w:t>
      </w:r>
    </w:p>
    <w:p w14:paraId="30F89518" w14:textId="77777777" w:rsidR="000F601A" w:rsidRPr="00012DC3" w:rsidRDefault="000F601A" w:rsidP="00A07497">
      <w:pPr>
        <w:pStyle w:val="Balk4"/>
        <w:jc w:val="left"/>
        <w:rPr>
          <w:rFonts w:eastAsia="Times New Roman"/>
          <w:sz w:val="22"/>
          <w:lang w:eastAsia="tr-TR"/>
        </w:rPr>
      </w:pPr>
      <w:r w:rsidRPr="00012DC3">
        <w:rPr>
          <w:rFonts w:eastAsia="Times New Roman"/>
          <w:sz w:val="22"/>
          <w:lang w:eastAsia="tr-TR"/>
        </w:rPr>
        <w:t>Birlik Başkanı:</w:t>
      </w:r>
    </w:p>
    <w:p w14:paraId="4B7C8459" w14:textId="77777777" w:rsidR="000F601A" w:rsidRPr="00012DC3" w:rsidRDefault="000F601A" w:rsidP="000F601A">
      <w:pPr>
        <w:widowControl w:val="0"/>
        <w:autoSpaceDE w:val="0"/>
        <w:autoSpaceDN w:val="0"/>
        <w:adjustRightInd w:val="0"/>
        <w:spacing w:after="0" w:line="282" w:lineRule="exact"/>
        <w:rPr>
          <w:rFonts w:ascii="Arial" w:eastAsia="Times New Roman" w:hAnsi="Arial" w:cs="Arial"/>
          <w:lang w:eastAsia="tr-TR"/>
        </w:rPr>
      </w:pPr>
    </w:p>
    <w:p w14:paraId="02EE20E1" w14:textId="77777777" w:rsidR="000F601A" w:rsidRPr="00012DC3" w:rsidRDefault="000F601A" w:rsidP="000F601A">
      <w:pPr>
        <w:widowControl w:val="0"/>
        <w:overflowPunct w:val="0"/>
        <w:autoSpaceDE w:val="0"/>
        <w:autoSpaceDN w:val="0"/>
        <w:adjustRightInd w:val="0"/>
        <w:spacing w:after="0" w:line="249" w:lineRule="auto"/>
        <w:ind w:left="4"/>
        <w:jc w:val="both"/>
        <w:rPr>
          <w:rFonts w:ascii="Arial" w:eastAsia="Times New Roman" w:hAnsi="Arial" w:cs="Arial"/>
          <w:lang w:eastAsia="tr-TR"/>
        </w:rPr>
      </w:pPr>
      <w:r w:rsidRPr="00012DC3">
        <w:rPr>
          <w:rFonts w:ascii="Arial" w:eastAsia="Times New Roman" w:hAnsi="Arial" w:cs="Arial"/>
          <w:lang w:eastAsia="tr-TR"/>
        </w:rPr>
        <w:t>Mahalli İdareler genel seçimlerine ilişkin Yüksek Seçim Kurulu kararının resmi gazetede yayınlanmasına müteakip valilikçe yapılan çağrı üzerine gerçekleştirilen Birlik Meclisi ilk toplantısında, ilk iki yıl için birlik başkanını seçer. İki yılın sonunda, başkanlık divanı üyeleri ile birlik başkanı da, ilk mahalli idareler genel seçimlere kadar görev yapmak üzere birlik tüzüğünün 11. maddesindeki usullere göre seçilir</w:t>
      </w:r>
    </w:p>
    <w:p w14:paraId="0470035A" w14:textId="77777777" w:rsidR="000F601A" w:rsidRPr="00012DC3" w:rsidRDefault="000F601A" w:rsidP="000F601A">
      <w:pPr>
        <w:widowControl w:val="0"/>
        <w:autoSpaceDE w:val="0"/>
        <w:autoSpaceDN w:val="0"/>
        <w:adjustRightInd w:val="0"/>
        <w:spacing w:after="0" w:line="226" w:lineRule="exact"/>
        <w:rPr>
          <w:rFonts w:ascii="Arial" w:eastAsia="Times New Roman" w:hAnsi="Arial" w:cs="Arial"/>
          <w:b/>
          <w:lang w:eastAsia="tr-TR"/>
        </w:rPr>
      </w:pPr>
    </w:p>
    <w:p w14:paraId="583D3C3C" w14:textId="77777777" w:rsidR="000F601A" w:rsidRPr="00012DC3" w:rsidRDefault="000F601A" w:rsidP="000F601A">
      <w:pPr>
        <w:widowControl w:val="0"/>
        <w:autoSpaceDE w:val="0"/>
        <w:autoSpaceDN w:val="0"/>
        <w:adjustRightInd w:val="0"/>
        <w:spacing w:after="0" w:line="240" w:lineRule="auto"/>
        <w:ind w:left="4"/>
        <w:rPr>
          <w:rFonts w:ascii="Arial" w:eastAsia="Times New Roman" w:hAnsi="Arial" w:cs="Arial"/>
          <w:b/>
          <w:lang w:eastAsia="tr-TR"/>
        </w:rPr>
      </w:pPr>
      <w:r w:rsidRPr="00012DC3">
        <w:rPr>
          <w:rFonts w:ascii="Arial" w:eastAsia="Times New Roman" w:hAnsi="Arial" w:cs="Arial"/>
          <w:b/>
          <w:bCs/>
          <w:lang w:eastAsia="tr-TR"/>
        </w:rPr>
        <w:t>Birlik Başkanının Görev ve Yetkileri:</w:t>
      </w:r>
    </w:p>
    <w:p w14:paraId="403C9E89" w14:textId="77777777" w:rsidR="000F601A" w:rsidRPr="00012DC3" w:rsidRDefault="000F601A" w:rsidP="000F601A">
      <w:pPr>
        <w:widowControl w:val="0"/>
        <w:autoSpaceDE w:val="0"/>
        <w:autoSpaceDN w:val="0"/>
        <w:adjustRightInd w:val="0"/>
        <w:spacing w:after="0" w:line="277" w:lineRule="exact"/>
        <w:jc w:val="both"/>
        <w:rPr>
          <w:rFonts w:ascii="Arial" w:eastAsia="Times New Roman" w:hAnsi="Arial" w:cs="Arial"/>
          <w:lang w:eastAsia="tr-TR"/>
        </w:rPr>
      </w:pPr>
    </w:p>
    <w:p w14:paraId="709AD0AC" w14:textId="77777777" w:rsidR="000F601A" w:rsidRPr="00012DC3" w:rsidRDefault="000F601A" w:rsidP="000F601A">
      <w:pPr>
        <w:widowControl w:val="0"/>
        <w:numPr>
          <w:ilvl w:val="0"/>
          <w:numId w:val="3"/>
        </w:numPr>
        <w:tabs>
          <w:tab w:val="num" w:pos="20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Birliği yönetmek ve birliğin hak ve menfaatlerini korumak </w:t>
      </w:r>
    </w:p>
    <w:p w14:paraId="7E444DB1" w14:textId="77777777" w:rsidR="000F601A" w:rsidRPr="001160E0" w:rsidRDefault="000F601A" w:rsidP="001160E0">
      <w:pPr>
        <w:widowControl w:val="0"/>
        <w:numPr>
          <w:ilvl w:val="0"/>
          <w:numId w:val="3"/>
        </w:numPr>
        <w:tabs>
          <w:tab w:val="num" w:pos="273"/>
        </w:tabs>
        <w:overflowPunct w:val="0"/>
        <w:autoSpaceDE w:val="0"/>
        <w:autoSpaceDN w:val="0"/>
        <w:adjustRightInd w:val="0"/>
        <w:spacing w:after="0" w:line="240" w:lineRule="auto"/>
        <w:ind w:left="8" w:right="-34" w:hanging="4"/>
        <w:jc w:val="both"/>
        <w:rPr>
          <w:rFonts w:ascii="Arial" w:eastAsia="Times New Roman" w:hAnsi="Arial" w:cs="Arial"/>
          <w:lang w:eastAsia="tr-TR"/>
        </w:rPr>
      </w:pPr>
      <w:r w:rsidRPr="00012DC3">
        <w:rPr>
          <w:rFonts w:ascii="Arial" w:eastAsia="Times New Roman" w:hAnsi="Arial" w:cs="Arial"/>
          <w:lang w:eastAsia="tr-TR"/>
        </w:rPr>
        <w:t xml:space="preserve">Yatırım planı, çalışma programı ile bütçeyi ve kesin hesabı hazırlamak, uygulamak,   </w:t>
      </w:r>
      <w:r w:rsidR="001160E0" w:rsidRPr="001160E0">
        <w:rPr>
          <w:rFonts w:ascii="Arial" w:eastAsia="Times New Roman" w:hAnsi="Arial" w:cs="Arial"/>
          <w:lang w:eastAsia="tr-TR"/>
        </w:rPr>
        <w:t xml:space="preserve">izlemek, </w:t>
      </w:r>
      <w:r w:rsidRPr="001160E0">
        <w:rPr>
          <w:rFonts w:ascii="Arial" w:eastAsia="Times New Roman" w:hAnsi="Arial" w:cs="Arial"/>
          <w:lang w:eastAsia="tr-TR"/>
        </w:rPr>
        <w:t xml:space="preserve">değerlendirmek ve bunlarla ilgili olarak hazırlayacağı yıllık faaliyet raporunu Meclis'e sunmak </w:t>
      </w:r>
    </w:p>
    <w:p w14:paraId="1D657F35" w14:textId="77777777" w:rsidR="000F601A" w:rsidRPr="00012DC3" w:rsidRDefault="000F601A" w:rsidP="000F601A">
      <w:pPr>
        <w:widowControl w:val="0"/>
        <w:numPr>
          <w:ilvl w:val="0"/>
          <w:numId w:val="3"/>
        </w:numPr>
        <w:tabs>
          <w:tab w:val="num" w:pos="26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Birliği temsil etmek veya vekil tayin etmek </w:t>
      </w:r>
    </w:p>
    <w:p w14:paraId="59CDCA20" w14:textId="77777777" w:rsidR="000F601A" w:rsidRPr="00012DC3" w:rsidRDefault="000F601A" w:rsidP="000F601A">
      <w:pPr>
        <w:widowControl w:val="0"/>
        <w:numPr>
          <w:ilvl w:val="0"/>
          <w:numId w:val="3"/>
        </w:numPr>
        <w:tabs>
          <w:tab w:val="num" w:pos="26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Birlik meclisi ve birlik encümenine başkanlık etmek </w:t>
      </w:r>
    </w:p>
    <w:p w14:paraId="46D01E78" w14:textId="77777777" w:rsidR="000F601A" w:rsidRPr="00012DC3" w:rsidRDefault="000F601A" w:rsidP="000F601A">
      <w:pPr>
        <w:widowControl w:val="0"/>
        <w:numPr>
          <w:ilvl w:val="0"/>
          <w:numId w:val="3"/>
        </w:numPr>
        <w:tabs>
          <w:tab w:val="num" w:pos="26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Birliğin taşınır ve taşınmaz mallarını idare etmek </w:t>
      </w:r>
    </w:p>
    <w:p w14:paraId="392DAA33" w14:textId="77777777" w:rsidR="000F601A" w:rsidRPr="00012DC3" w:rsidRDefault="000F601A" w:rsidP="000F601A">
      <w:pPr>
        <w:widowControl w:val="0"/>
        <w:numPr>
          <w:ilvl w:val="0"/>
          <w:numId w:val="3"/>
        </w:numPr>
        <w:tabs>
          <w:tab w:val="num" w:pos="26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Birliğin gelir ve alacaklarını takip ve tahsil etmek </w:t>
      </w:r>
    </w:p>
    <w:p w14:paraId="27E740BE" w14:textId="77777777" w:rsidR="000F601A" w:rsidRPr="00012DC3" w:rsidRDefault="000F601A" w:rsidP="000F601A">
      <w:pPr>
        <w:widowControl w:val="0"/>
        <w:numPr>
          <w:ilvl w:val="0"/>
          <w:numId w:val="3"/>
        </w:numPr>
        <w:tabs>
          <w:tab w:val="num" w:pos="26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Yetkili organların onayını almak şartıyla sözleşme yapmak </w:t>
      </w:r>
    </w:p>
    <w:p w14:paraId="6DAB872C" w14:textId="77777777" w:rsidR="000F601A" w:rsidRPr="00012DC3" w:rsidRDefault="000F601A" w:rsidP="000F601A">
      <w:pPr>
        <w:widowControl w:val="0"/>
        <w:numPr>
          <w:ilvl w:val="0"/>
          <w:numId w:val="3"/>
        </w:numPr>
        <w:tabs>
          <w:tab w:val="num" w:pos="264"/>
        </w:tabs>
        <w:overflowPunct w:val="0"/>
        <w:autoSpaceDE w:val="0"/>
        <w:autoSpaceDN w:val="0"/>
        <w:adjustRightInd w:val="0"/>
        <w:spacing w:after="0" w:line="240" w:lineRule="auto"/>
        <w:ind w:left="268" w:hanging="264"/>
        <w:jc w:val="both"/>
        <w:rPr>
          <w:rFonts w:ascii="Arial" w:eastAsia="Times New Roman" w:hAnsi="Arial" w:cs="Arial"/>
          <w:lang w:eastAsia="tr-TR"/>
        </w:rPr>
      </w:pPr>
      <w:r w:rsidRPr="00012DC3">
        <w:rPr>
          <w:rFonts w:ascii="Arial" w:eastAsia="Times New Roman" w:hAnsi="Arial" w:cs="Arial"/>
          <w:lang w:eastAsia="tr-TR"/>
        </w:rPr>
        <w:t xml:space="preserve">Birlik meclisi ve birlik encümeni kararlarını uygulamak </w:t>
      </w:r>
    </w:p>
    <w:p w14:paraId="686D8E21" w14:textId="77777777" w:rsidR="000F601A" w:rsidRPr="00012DC3" w:rsidRDefault="000F601A" w:rsidP="000F601A">
      <w:pPr>
        <w:widowControl w:val="0"/>
        <w:numPr>
          <w:ilvl w:val="0"/>
          <w:numId w:val="4"/>
        </w:numPr>
        <w:tabs>
          <w:tab w:val="num" w:pos="273"/>
        </w:tabs>
        <w:overflowPunct w:val="0"/>
        <w:autoSpaceDE w:val="0"/>
        <w:autoSpaceDN w:val="0"/>
        <w:adjustRightInd w:val="0"/>
        <w:spacing w:after="0" w:line="240" w:lineRule="auto"/>
        <w:ind w:left="8" w:right="-34" w:hanging="4"/>
        <w:jc w:val="both"/>
        <w:rPr>
          <w:rFonts w:ascii="Arial" w:eastAsia="Times New Roman" w:hAnsi="Arial" w:cs="Arial"/>
          <w:lang w:eastAsia="tr-TR"/>
        </w:rPr>
      </w:pPr>
      <w:bookmarkStart w:id="13" w:name="page8"/>
      <w:bookmarkEnd w:id="13"/>
      <w:r w:rsidRPr="00012DC3">
        <w:rPr>
          <w:rFonts w:ascii="Arial" w:eastAsia="Times New Roman" w:hAnsi="Arial" w:cs="Arial"/>
          <w:lang w:eastAsia="tr-TR"/>
        </w:rPr>
        <w:t xml:space="preserve">Birlik meclisi ve birlik encümeninin yetkisi dışında kalan diğer ödenekleri aktarmak </w:t>
      </w:r>
    </w:p>
    <w:p w14:paraId="4DF27E73" w14:textId="77777777" w:rsidR="000F601A" w:rsidRPr="00012DC3" w:rsidRDefault="000F601A" w:rsidP="000F601A">
      <w:pPr>
        <w:widowControl w:val="0"/>
        <w:numPr>
          <w:ilvl w:val="0"/>
          <w:numId w:val="4"/>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Birlik personelini atamak</w:t>
      </w:r>
    </w:p>
    <w:p w14:paraId="6AE9E248" w14:textId="77777777" w:rsidR="000F601A" w:rsidRPr="00012DC3" w:rsidRDefault="000F601A" w:rsidP="000F601A">
      <w:pPr>
        <w:widowControl w:val="0"/>
        <w:numPr>
          <w:ilvl w:val="0"/>
          <w:numId w:val="4"/>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Birliği denetlemek </w:t>
      </w:r>
    </w:p>
    <w:p w14:paraId="299AE290" w14:textId="77777777" w:rsidR="000F601A" w:rsidRPr="00012DC3" w:rsidRDefault="000F601A" w:rsidP="000F601A">
      <w:pPr>
        <w:widowControl w:val="0"/>
        <w:numPr>
          <w:ilvl w:val="0"/>
          <w:numId w:val="4"/>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Şartsız bağışları kabul etmek</w:t>
      </w:r>
    </w:p>
    <w:p w14:paraId="35F27246" w14:textId="77777777" w:rsidR="000F601A" w:rsidRPr="00012DC3" w:rsidRDefault="000F601A" w:rsidP="000F601A">
      <w:pPr>
        <w:widowControl w:val="0"/>
        <w:numPr>
          <w:ilvl w:val="0"/>
          <w:numId w:val="4"/>
        </w:numPr>
        <w:tabs>
          <w:tab w:val="num" w:pos="407"/>
          <w:tab w:val="left" w:pos="8786"/>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Kanunlarla birliğe verilen fakat birlik meclisi ve/veya birlik encümeni kararını gerektirmeyen görevleri yapmak ve yetkileri kullanmak </w:t>
      </w:r>
    </w:p>
    <w:p w14:paraId="3116B79B" w14:textId="77777777" w:rsidR="000F601A" w:rsidRPr="00012DC3" w:rsidRDefault="000F601A" w:rsidP="000F601A">
      <w:pPr>
        <w:widowControl w:val="0"/>
        <w:numPr>
          <w:ilvl w:val="0"/>
          <w:numId w:val="4"/>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Birlik meclisini toplantıya çağırmak </w:t>
      </w:r>
    </w:p>
    <w:p w14:paraId="4F8E766C" w14:textId="77777777" w:rsidR="000F601A" w:rsidRPr="00012DC3" w:rsidRDefault="000F601A" w:rsidP="000F601A">
      <w:pPr>
        <w:widowControl w:val="0"/>
        <w:numPr>
          <w:ilvl w:val="0"/>
          <w:numId w:val="4"/>
        </w:numPr>
        <w:tabs>
          <w:tab w:val="num" w:pos="404"/>
        </w:tabs>
        <w:overflowPunct w:val="0"/>
        <w:autoSpaceDE w:val="0"/>
        <w:autoSpaceDN w:val="0"/>
        <w:adjustRightInd w:val="0"/>
        <w:spacing w:after="0" w:line="240" w:lineRule="auto"/>
        <w:ind w:left="404" w:hanging="404"/>
        <w:jc w:val="both"/>
        <w:rPr>
          <w:rFonts w:ascii="Arial" w:eastAsia="Times New Roman" w:hAnsi="Arial" w:cs="Arial"/>
          <w:lang w:eastAsia="tr-TR"/>
        </w:rPr>
      </w:pPr>
      <w:r w:rsidRPr="00012DC3">
        <w:rPr>
          <w:rFonts w:ascii="Arial" w:eastAsia="Times New Roman" w:hAnsi="Arial" w:cs="Arial"/>
          <w:lang w:eastAsia="tr-TR"/>
        </w:rPr>
        <w:t xml:space="preserve">Kanunlar ve Tüzüğün verdiği diğer görevleri yapmak </w:t>
      </w:r>
    </w:p>
    <w:p w14:paraId="2761E128" w14:textId="77777777" w:rsidR="000F601A" w:rsidRPr="00012DC3" w:rsidRDefault="000F601A" w:rsidP="001F4B95">
      <w:pPr>
        <w:pStyle w:val="Balk2"/>
        <w:rPr>
          <w:rFonts w:eastAsia="Times New Roman"/>
          <w:sz w:val="22"/>
          <w:szCs w:val="22"/>
          <w:lang w:eastAsia="tr-TR"/>
        </w:rPr>
      </w:pPr>
      <w:bookmarkStart w:id="14" w:name="_Toc215480978"/>
      <w:r w:rsidRPr="00012DC3">
        <w:rPr>
          <w:rFonts w:eastAsia="Times New Roman"/>
          <w:sz w:val="22"/>
          <w:szCs w:val="22"/>
          <w:lang w:eastAsia="tr-TR"/>
        </w:rPr>
        <w:t>B- Teşkilat Şeması</w:t>
      </w:r>
      <w:bookmarkEnd w:id="14"/>
    </w:p>
    <w:p w14:paraId="71077FCA" w14:textId="77777777" w:rsidR="000F601A" w:rsidRPr="00012DC3" w:rsidRDefault="000C1E6D" w:rsidP="000C1E6D">
      <w:pPr>
        <w:pStyle w:val="Balk3"/>
        <w:rPr>
          <w:rFonts w:eastAsia="Times New Roman"/>
          <w:sz w:val="22"/>
        </w:rPr>
      </w:pPr>
      <w:bookmarkStart w:id="15" w:name="_Toc215480979"/>
      <w:r w:rsidRPr="00012DC3">
        <w:rPr>
          <w:rFonts w:eastAsia="Times New Roman"/>
          <w:sz w:val="22"/>
        </w:rPr>
        <w:t>Örgüt Yapısı</w:t>
      </w:r>
      <w:bookmarkEnd w:id="15"/>
    </w:p>
    <w:p w14:paraId="47BE546E" w14:textId="77777777" w:rsidR="00161DBA" w:rsidRPr="00012DC3" w:rsidRDefault="00161DBA" w:rsidP="000F601A">
      <w:pPr>
        <w:widowControl w:val="0"/>
        <w:autoSpaceDE w:val="0"/>
        <w:autoSpaceDN w:val="0"/>
        <w:adjustRightInd w:val="0"/>
        <w:spacing w:after="0" w:line="279" w:lineRule="exact"/>
        <w:rPr>
          <w:rFonts w:ascii="Arial" w:eastAsia="Times New Roman" w:hAnsi="Arial" w:cs="Arial"/>
          <w:lang w:eastAsia="tr-TR"/>
        </w:rPr>
      </w:pPr>
    </w:p>
    <w:p w14:paraId="6BB9D6F3" w14:textId="77777777" w:rsidR="000F601A" w:rsidRPr="00012DC3" w:rsidRDefault="000F601A" w:rsidP="000F601A">
      <w:pPr>
        <w:widowControl w:val="0"/>
        <w:autoSpaceDE w:val="0"/>
        <w:autoSpaceDN w:val="0"/>
        <w:adjustRightInd w:val="0"/>
        <w:spacing w:after="0" w:line="279" w:lineRule="exact"/>
        <w:rPr>
          <w:rFonts w:ascii="Arial" w:eastAsia="Times New Roman" w:hAnsi="Arial" w:cs="Arial"/>
          <w:lang w:eastAsia="tr-TR"/>
        </w:rPr>
      </w:pPr>
      <w:r w:rsidRPr="00012DC3">
        <w:rPr>
          <w:rFonts w:ascii="Arial" w:eastAsia="Times New Roman" w:hAnsi="Arial" w:cs="Arial"/>
          <w:lang w:eastAsia="tr-TR"/>
        </w:rPr>
        <w:t>5355 sayılı Mahalli İdare Birlikleri Kanunu kapsamında yönetim organları:</w:t>
      </w:r>
    </w:p>
    <w:p w14:paraId="5378240F" w14:textId="77777777" w:rsidR="000F601A" w:rsidRPr="00012DC3" w:rsidRDefault="000F601A" w:rsidP="000F601A">
      <w:pPr>
        <w:widowControl w:val="0"/>
        <w:autoSpaceDE w:val="0"/>
        <w:autoSpaceDN w:val="0"/>
        <w:adjustRightInd w:val="0"/>
        <w:spacing w:after="0" w:line="279" w:lineRule="exact"/>
        <w:rPr>
          <w:rFonts w:ascii="Arial" w:eastAsia="Times New Roman" w:hAnsi="Arial" w:cs="Arial"/>
          <w:lang w:eastAsia="tr-TR"/>
        </w:rPr>
      </w:pPr>
    </w:p>
    <w:p w14:paraId="430C2FFC" w14:textId="77777777" w:rsidR="000F601A" w:rsidRPr="00012DC3" w:rsidRDefault="000F601A" w:rsidP="000F601A">
      <w:pPr>
        <w:widowControl w:val="0"/>
        <w:autoSpaceDE w:val="0"/>
        <w:autoSpaceDN w:val="0"/>
        <w:adjustRightInd w:val="0"/>
        <w:spacing w:after="0" w:line="240" w:lineRule="auto"/>
        <w:ind w:left="1416"/>
        <w:rPr>
          <w:rFonts w:ascii="Arial" w:eastAsia="Times New Roman" w:hAnsi="Arial" w:cs="Arial"/>
          <w:lang w:eastAsia="tr-TR"/>
        </w:rPr>
      </w:pPr>
      <w:r w:rsidRPr="00012DC3">
        <w:rPr>
          <w:rFonts w:ascii="Arial" w:eastAsia="Times New Roman" w:hAnsi="Arial" w:cs="Arial"/>
          <w:noProof/>
          <w:lang w:eastAsia="tr-TR"/>
        </w:rPr>
        <w:drawing>
          <wp:anchor distT="0" distB="0" distL="114300" distR="114300" simplePos="0" relativeHeight="251661312" behindDoc="1" locked="0" layoutInCell="0" allowOverlap="1" wp14:anchorId="2FDE1622" wp14:editId="7603F4C2">
            <wp:simplePos x="0" y="0"/>
            <wp:positionH relativeFrom="column">
              <wp:posOffset>3406140</wp:posOffset>
            </wp:positionH>
            <wp:positionV relativeFrom="paragraph">
              <wp:posOffset>34925</wp:posOffset>
            </wp:positionV>
            <wp:extent cx="482600" cy="10160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600" cy="101600"/>
                    </a:xfrm>
                    <a:prstGeom prst="rect">
                      <a:avLst/>
                    </a:prstGeom>
                    <a:noFill/>
                  </pic:spPr>
                </pic:pic>
              </a:graphicData>
            </a:graphic>
            <wp14:sizeRelH relativeFrom="page">
              <wp14:pctWidth>0</wp14:pctWidth>
            </wp14:sizeRelH>
            <wp14:sizeRelV relativeFrom="page">
              <wp14:pctHeight>0</wp14:pctHeight>
            </wp14:sizeRelV>
          </wp:anchor>
        </w:drawing>
      </w:r>
      <w:r w:rsidRPr="00012DC3">
        <w:rPr>
          <w:rFonts w:ascii="Arial" w:eastAsia="Times New Roman" w:hAnsi="Arial" w:cs="Arial"/>
          <w:noProof/>
          <w:lang w:eastAsia="tr-TR"/>
        </w:rPr>
        <w:drawing>
          <wp:anchor distT="0" distB="0" distL="114300" distR="114300" simplePos="0" relativeHeight="251660288" behindDoc="1" locked="0" layoutInCell="0" allowOverlap="1" wp14:anchorId="10D1B196" wp14:editId="57968BC0">
            <wp:simplePos x="0" y="0"/>
            <wp:positionH relativeFrom="column">
              <wp:posOffset>1804670</wp:posOffset>
            </wp:positionH>
            <wp:positionV relativeFrom="paragraph">
              <wp:posOffset>34925</wp:posOffset>
            </wp:positionV>
            <wp:extent cx="482600" cy="10160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00" cy="101600"/>
                    </a:xfrm>
                    <a:prstGeom prst="rect">
                      <a:avLst/>
                    </a:prstGeom>
                    <a:noFill/>
                  </pic:spPr>
                </pic:pic>
              </a:graphicData>
            </a:graphic>
            <wp14:sizeRelH relativeFrom="page">
              <wp14:pctWidth>0</wp14:pctWidth>
            </wp14:sizeRelH>
            <wp14:sizeRelV relativeFrom="page">
              <wp14:pctHeight>0</wp14:pctHeight>
            </wp14:sizeRelV>
          </wp:anchor>
        </w:drawing>
      </w:r>
      <w:r w:rsidRPr="00012DC3">
        <w:rPr>
          <w:rFonts w:ascii="Arial" w:eastAsia="Times New Roman" w:hAnsi="Arial" w:cs="Arial"/>
          <w:lang w:eastAsia="tr-TR"/>
        </w:rPr>
        <w:t xml:space="preserve">Birlik Meclisi </w:t>
      </w:r>
      <w:r w:rsidRPr="00012DC3">
        <w:rPr>
          <w:rFonts w:ascii="Arial" w:eastAsia="Times New Roman" w:hAnsi="Arial" w:cs="Arial"/>
          <w:lang w:eastAsia="tr-TR"/>
        </w:rPr>
        <w:tab/>
      </w:r>
      <w:r w:rsidRPr="00012DC3">
        <w:rPr>
          <w:rFonts w:ascii="Arial" w:eastAsia="Times New Roman" w:hAnsi="Arial" w:cs="Arial"/>
          <w:lang w:eastAsia="tr-TR"/>
        </w:rPr>
        <w:tab/>
        <w:t xml:space="preserve">  Birlik Encümeni              Birlik Başkanı  </w:t>
      </w:r>
    </w:p>
    <w:p w14:paraId="4599BCE6" w14:textId="77777777" w:rsidR="000F601A" w:rsidRPr="00012DC3" w:rsidRDefault="000F601A" w:rsidP="000F601A">
      <w:pPr>
        <w:widowControl w:val="0"/>
        <w:autoSpaceDE w:val="0"/>
        <w:autoSpaceDN w:val="0"/>
        <w:adjustRightInd w:val="0"/>
        <w:spacing w:after="0" w:line="240" w:lineRule="auto"/>
        <w:ind w:left="2832" w:firstLine="708"/>
        <w:rPr>
          <w:rFonts w:ascii="Arial" w:eastAsia="Times New Roman" w:hAnsi="Arial" w:cs="Arial"/>
          <w:lang w:eastAsia="tr-TR"/>
        </w:rPr>
      </w:pPr>
    </w:p>
    <w:p w14:paraId="35F0A20A" w14:textId="77777777" w:rsidR="000F601A" w:rsidRPr="00012DC3" w:rsidRDefault="000F601A" w:rsidP="000F601A">
      <w:pPr>
        <w:widowControl w:val="0"/>
        <w:autoSpaceDE w:val="0"/>
        <w:autoSpaceDN w:val="0"/>
        <w:adjustRightInd w:val="0"/>
        <w:spacing w:after="0" w:line="240" w:lineRule="auto"/>
        <w:ind w:left="2832" w:firstLine="708"/>
        <w:rPr>
          <w:rFonts w:ascii="Arial" w:eastAsia="Times New Roman" w:hAnsi="Arial" w:cs="Arial"/>
          <w:lang w:eastAsia="tr-TR"/>
        </w:rPr>
      </w:pPr>
      <w:r w:rsidRPr="00012DC3">
        <w:rPr>
          <w:rFonts w:ascii="Arial" w:eastAsia="Times New Roman" w:hAnsi="Arial" w:cs="Arial"/>
          <w:lang w:eastAsia="tr-TR"/>
        </w:rPr>
        <w:t xml:space="preserve">   Birlik Başkanı  </w:t>
      </w:r>
      <w:r w:rsidRPr="00012DC3">
        <w:rPr>
          <w:rFonts w:ascii="Arial" w:eastAsia="Times New Roman" w:hAnsi="Arial" w:cs="Arial"/>
          <w:lang w:eastAsia="tr-TR"/>
        </w:rPr>
        <w:tab/>
      </w:r>
      <w:r w:rsidRPr="00012DC3">
        <w:rPr>
          <w:rFonts w:ascii="Arial" w:eastAsia="Times New Roman" w:hAnsi="Arial" w:cs="Arial"/>
          <w:lang w:eastAsia="tr-TR"/>
        </w:rPr>
        <w:tab/>
        <w:t xml:space="preserve"> </w:t>
      </w:r>
    </w:p>
    <w:p w14:paraId="6B853558" w14:textId="77777777" w:rsidR="000F601A" w:rsidRPr="00012DC3" w:rsidRDefault="000F601A" w:rsidP="000F601A">
      <w:pPr>
        <w:widowControl w:val="0"/>
        <w:autoSpaceDE w:val="0"/>
        <w:autoSpaceDN w:val="0"/>
        <w:adjustRightInd w:val="0"/>
        <w:spacing w:after="0" w:line="200" w:lineRule="exact"/>
        <w:rPr>
          <w:rFonts w:ascii="Arial" w:eastAsia="Times New Roman" w:hAnsi="Arial" w:cs="Arial"/>
          <w:b/>
          <w:lang w:eastAsia="tr-TR"/>
        </w:rPr>
      </w:pPr>
      <w:r w:rsidRPr="00012DC3">
        <w:rPr>
          <w:rFonts w:ascii="Arial" w:eastAsia="Times New Roman" w:hAnsi="Arial" w:cs="Arial"/>
          <w:noProof/>
          <w:lang w:eastAsia="tr-TR"/>
        </w:rPr>
        <w:drawing>
          <wp:anchor distT="0" distB="0" distL="114300" distR="114300" simplePos="0" relativeHeight="251662336" behindDoc="1" locked="0" layoutInCell="0" allowOverlap="1" wp14:anchorId="457C30CC" wp14:editId="4868D91A">
            <wp:simplePos x="0" y="0"/>
            <wp:positionH relativeFrom="column">
              <wp:posOffset>2829367</wp:posOffset>
            </wp:positionH>
            <wp:positionV relativeFrom="paragraph">
              <wp:posOffset>18084</wp:posOffset>
            </wp:positionV>
            <wp:extent cx="45719" cy="217165"/>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19" cy="217165"/>
                    </a:xfrm>
                    <a:prstGeom prst="rect">
                      <a:avLst/>
                    </a:prstGeom>
                    <a:noFill/>
                  </pic:spPr>
                </pic:pic>
              </a:graphicData>
            </a:graphic>
            <wp14:sizeRelH relativeFrom="page">
              <wp14:pctWidth>0</wp14:pctWidth>
            </wp14:sizeRelH>
            <wp14:sizeRelV relativeFrom="page">
              <wp14:pctHeight>0</wp14:pctHeight>
            </wp14:sizeRelV>
          </wp:anchor>
        </w:drawing>
      </w:r>
    </w:p>
    <w:p w14:paraId="705C5765" w14:textId="77777777" w:rsidR="000F601A" w:rsidRPr="00012DC3" w:rsidRDefault="000F601A" w:rsidP="000F601A">
      <w:pPr>
        <w:widowControl w:val="0"/>
        <w:autoSpaceDE w:val="0"/>
        <w:autoSpaceDN w:val="0"/>
        <w:adjustRightInd w:val="0"/>
        <w:spacing w:after="0" w:line="233" w:lineRule="exact"/>
        <w:rPr>
          <w:rFonts w:ascii="Arial" w:eastAsia="Times New Roman" w:hAnsi="Arial" w:cs="Arial"/>
          <w:lang w:eastAsia="tr-TR"/>
        </w:rPr>
      </w:pPr>
    </w:p>
    <w:p w14:paraId="2191A339" w14:textId="77777777" w:rsidR="000F601A" w:rsidRPr="00012DC3" w:rsidRDefault="000F601A" w:rsidP="000F601A">
      <w:pPr>
        <w:widowControl w:val="0"/>
        <w:autoSpaceDE w:val="0"/>
        <w:autoSpaceDN w:val="0"/>
        <w:adjustRightInd w:val="0"/>
        <w:spacing w:after="0" w:line="240" w:lineRule="auto"/>
        <w:ind w:left="3724"/>
        <w:rPr>
          <w:rFonts w:ascii="Arial" w:eastAsia="Times New Roman" w:hAnsi="Arial" w:cs="Arial"/>
          <w:lang w:eastAsia="tr-TR"/>
        </w:rPr>
      </w:pPr>
      <w:r w:rsidRPr="00012DC3">
        <w:rPr>
          <w:rFonts w:ascii="Arial" w:eastAsia="Times New Roman" w:hAnsi="Arial" w:cs="Arial"/>
          <w:lang w:eastAsia="tr-TR"/>
        </w:rPr>
        <w:t>Genel Sekreter</w:t>
      </w:r>
    </w:p>
    <w:p w14:paraId="6B2F79FA" w14:textId="77777777" w:rsidR="000F601A" w:rsidRPr="00012DC3" w:rsidRDefault="000F601A" w:rsidP="000F601A">
      <w:pPr>
        <w:widowControl w:val="0"/>
        <w:autoSpaceDE w:val="0"/>
        <w:autoSpaceDN w:val="0"/>
        <w:adjustRightInd w:val="0"/>
        <w:spacing w:after="0" w:line="200" w:lineRule="exact"/>
        <w:rPr>
          <w:rFonts w:ascii="Arial" w:eastAsia="Times New Roman" w:hAnsi="Arial" w:cs="Arial"/>
          <w:lang w:eastAsia="tr-TR"/>
        </w:rPr>
      </w:pPr>
      <w:r w:rsidRPr="00012DC3">
        <w:rPr>
          <w:rFonts w:ascii="Arial" w:eastAsia="Times New Roman" w:hAnsi="Arial" w:cs="Arial"/>
          <w:noProof/>
          <w:lang w:eastAsia="tr-TR"/>
        </w:rPr>
        <w:drawing>
          <wp:anchor distT="0" distB="0" distL="114300" distR="114300" simplePos="0" relativeHeight="251659264" behindDoc="1" locked="0" layoutInCell="0" allowOverlap="1" wp14:anchorId="795D8FDC" wp14:editId="1564EDD3">
            <wp:simplePos x="0" y="0"/>
            <wp:positionH relativeFrom="column">
              <wp:posOffset>1653540</wp:posOffset>
            </wp:positionH>
            <wp:positionV relativeFrom="paragraph">
              <wp:posOffset>2540</wp:posOffset>
            </wp:positionV>
            <wp:extent cx="2413000" cy="495300"/>
            <wp:effectExtent l="0" t="0" r="635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3000" cy="495300"/>
                    </a:xfrm>
                    <a:prstGeom prst="rect">
                      <a:avLst/>
                    </a:prstGeom>
                    <a:noFill/>
                  </pic:spPr>
                </pic:pic>
              </a:graphicData>
            </a:graphic>
            <wp14:sizeRelH relativeFrom="page">
              <wp14:pctWidth>0</wp14:pctWidth>
            </wp14:sizeRelH>
            <wp14:sizeRelV relativeFrom="page">
              <wp14:pctHeight>0</wp14:pctHeight>
            </wp14:sizeRelV>
          </wp:anchor>
        </w:drawing>
      </w:r>
    </w:p>
    <w:p w14:paraId="17675579" w14:textId="77777777" w:rsidR="000F601A" w:rsidRPr="00012DC3" w:rsidRDefault="000F601A" w:rsidP="000F601A">
      <w:pPr>
        <w:widowControl w:val="0"/>
        <w:autoSpaceDE w:val="0"/>
        <w:autoSpaceDN w:val="0"/>
        <w:adjustRightInd w:val="0"/>
        <w:spacing w:after="0" w:line="200" w:lineRule="exact"/>
        <w:rPr>
          <w:rFonts w:ascii="Arial" w:eastAsia="Times New Roman" w:hAnsi="Arial" w:cs="Arial"/>
          <w:lang w:eastAsia="tr-TR"/>
        </w:rPr>
      </w:pPr>
    </w:p>
    <w:p w14:paraId="7246BAC7" w14:textId="77777777" w:rsidR="000F601A" w:rsidRPr="00012DC3" w:rsidRDefault="000F601A" w:rsidP="000F601A">
      <w:pPr>
        <w:widowControl w:val="0"/>
        <w:autoSpaceDE w:val="0"/>
        <w:autoSpaceDN w:val="0"/>
        <w:adjustRightInd w:val="0"/>
        <w:spacing w:after="0" w:line="200" w:lineRule="exact"/>
        <w:rPr>
          <w:rFonts w:ascii="Arial" w:eastAsia="Times New Roman" w:hAnsi="Arial" w:cs="Arial"/>
          <w:lang w:eastAsia="tr-TR"/>
        </w:rPr>
      </w:pPr>
    </w:p>
    <w:p w14:paraId="1E784A7F" w14:textId="77777777" w:rsidR="000F601A" w:rsidRPr="00012DC3" w:rsidRDefault="000F601A" w:rsidP="000F601A">
      <w:pPr>
        <w:widowControl w:val="0"/>
        <w:autoSpaceDE w:val="0"/>
        <w:autoSpaceDN w:val="0"/>
        <w:adjustRightInd w:val="0"/>
        <w:spacing w:after="0" w:line="228" w:lineRule="exact"/>
        <w:rPr>
          <w:rFonts w:ascii="Arial" w:eastAsia="Times New Roman" w:hAnsi="Arial" w:cs="Arial"/>
          <w:lang w:eastAsia="tr-TR"/>
        </w:rPr>
      </w:pPr>
    </w:p>
    <w:p w14:paraId="07CEBAB0" w14:textId="77777777" w:rsidR="000F601A" w:rsidRPr="00012DC3" w:rsidRDefault="000F601A" w:rsidP="000F601A">
      <w:pPr>
        <w:widowControl w:val="0"/>
        <w:autoSpaceDE w:val="0"/>
        <w:autoSpaceDN w:val="0"/>
        <w:adjustRightInd w:val="0"/>
        <w:spacing w:after="0" w:line="240" w:lineRule="auto"/>
        <w:ind w:left="1404"/>
        <w:rPr>
          <w:rFonts w:ascii="Arial" w:eastAsia="Times New Roman" w:hAnsi="Arial" w:cs="Arial"/>
          <w:lang w:eastAsia="tr-TR"/>
        </w:rPr>
      </w:pPr>
      <w:r w:rsidRPr="00012DC3">
        <w:rPr>
          <w:rFonts w:ascii="Arial" w:eastAsia="Times New Roman" w:hAnsi="Arial" w:cs="Arial"/>
          <w:lang w:eastAsia="tr-TR"/>
        </w:rPr>
        <w:t xml:space="preserve"> Mali Hizmetler Müdürlüğü                Yazı İşleri Müdürlüğü</w:t>
      </w:r>
    </w:p>
    <w:p w14:paraId="20DCAF88" w14:textId="77777777" w:rsidR="000F601A" w:rsidRPr="00012DC3" w:rsidRDefault="000F601A" w:rsidP="000F601A">
      <w:pPr>
        <w:widowControl w:val="0"/>
        <w:autoSpaceDE w:val="0"/>
        <w:autoSpaceDN w:val="0"/>
        <w:adjustRightInd w:val="0"/>
        <w:spacing w:after="0" w:line="240" w:lineRule="auto"/>
        <w:ind w:left="4"/>
        <w:rPr>
          <w:rFonts w:ascii="Arial" w:eastAsia="Times New Roman" w:hAnsi="Arial" w:cs="Arial"/>
          <w:lang w:eastAsia="tr-TR"/>
        </w:rPr>
      </w:pPr>
      <w:r w:rsidRPr="00012DC3">
        <w:rPr>
          <w:rFonts w:ascii="Arial" w:eastAsia="Times New Roman" w:hAnsi="Arial" w:cs="Arial"/>
          <w:bCs/>
          <w:lang w:eastAsia="tr-TR"/>
        </w:rPr>
        <w:tab/>
      </w:r>
    </w:p>
    <w:p w14:paraId="4D46B3B8" w14:textId="77777777" w:rsidR="000F601A" w:rsidRPr="00012DC3" w:rsidRDefault="000F601A" w:rsidP="000F601A">
      <w:pPr>
        <w:widowControl w:val="0"/>
        <w:overflowPunct w:val="0"/>
        <w:autoSpaceDE w:val="0"/>
        <w:autoSpaceDN w:val="0"/>
        <w:adjustRightInd w:val="0"/>
        <w:spacing w:after="0"/>
        <w:ind w:left="4"/>
        <w:jc w:val="both"/>
        <w:rPr>
          <w:rFonts w:ascii="Arial" w:eastAsia="Times New Roman" w:hAnsi="Arial" w:cs="Arial"/>
          <w:lang w:eastAsia="tr-TR"/>
        </w:rPr>
      </w:pPr>
      <w:r w:rsidRPr="00012DC3">
        <w:rPr>
          <w:rFonts w:ascii="Arial" w:eastAsia="Times New Roman" w:hAnsi="Arial" w:cs="Arial"/>
          <w:lang w:eastAsia="tr-TR"/>
        </w:rPr>
        <w:t>Birlik Genel Sekreteri, Yazı İşleri Müdürlüğü ve Mali Hizmetler Müdürlüğü Birimlerinden oluşmaktadır</w:t>
      </w:r>
    </w:p>
    <w:p w14:paraId="2C698657" w14:textId="77777777" w:rsidR="000F601A" w:rsidRPr="00012DC3" w:rsidRDefault="000F601A" w:rsidP="000C1E6D">
      <w:pPr>
        <w:pStyle w:val="Balk3"/>
        <w:rPr>
          <w:rFonts w:eastAsia="Times New Roman"/>
          <w:sz w:val="22"/>
          <w:lang w:eastAsia="tr-TR"/>
        </w:rPr>
      </w:pPr>
      <w:bookmarkStart w:id="16" w:name="_Toc215480980"/>
      <w:r w:rsidRPr="00012DC3">
        <w:rPr>
          <w:rFonts w:eastAsia="Times New Roman"/>
          <w:sz w:val="22"/>
          <w:lang w:eastAsia="tr-TR"/>
        </w:rPr>
        <w:t>Birlik Genel Sekreteri</w:t>
      </w:r>
      <w:bookmarkEnd w:id="16"/>
    </w:p>
    <w:p w14:paraId="6753920B" w14:textId="77777777" w:rsidR="000F601A" w:rsidRPr="00012DC3" w:rsidRDefault="000F601A" w:rsidP="000F601A">
      <w:pPr>
        <w:widowControl w:val="0"/>
        <w:autoSpaceDE w:val="0"/>
        <w:autoSpaceDN w:val="0"/>
        <w:adjustRightInd w:val="0"/>
        <w:spacing w:after="0" w:line="240" w:lineRule="auto"/>
        <w:rPr>
          <w:rFonts w:ascii="Arial" w:eastAsia="Times New Roman" w:hAnsi="Arial" w:cs="Arial"/>
          <w:lang w:eastAsia="tr-TR"/>
        </w:rPr>
      </w:pPr>
    </w:p>
    <w:p w14:paraId="0C16930E"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Birliğe ait hizmetlerin Başkan adına, onun direktifi ve sorumluluğu altında yürütülmesini sağlar</w:t>
      </w:r>
    </w:p>
    <w:p w14:paraId="59143881" w14:textId="77777777" w:rsidR="000F601A" w:rsidRPr="00012DC3" w:rsidRDefault="000F601A" w:rsidP="000C1E6D">
      <w:pPr>
        <w:pStyle w:val="Balk3"/>
        <w:rPr>
          <w:rFonts w:eastAsia="Times New Roman"/>
          <w:sz w:val="22"/>
          <w:lang w:eastAsia="tr-TR"/>
        </w:rPr>
      </w:pPr>
      <w:bookmarkStart w:id="17" w:name="_Toc215480981"/>
      <w:r w:rsidRPr="00012DC3">
        <w:rPr>
          <w:rFonts w:eastAsia="Times New Roman"/>
          <w:sz w:val="22"/>
          <w:lang w:eastAsia="tr-TR"/>
        </w:rPr>
        <w:t>Mali Hizmetler Müdürlüğü</w:t>
      </w:r>
      <w:bookmarkEnd w:id="17"/>
      <w:r w:rsidRPr="00012DC3">
        <w:rPr>
          <w:rFonts w:eastAsia="Times New Roman"/>
          <w:sz w:val="22"/>
          <w:lang w:eastAsia="tr-TR"/>
        </w:rPr>
        <w:t xml:space="preserve"> </w:t>
      </w:r>
    </w:p>
    <w:p w14:paraId="77C8A472"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p>
    <w:p w14:paraId="6759A5B8"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 xml:space="preserve">Birliğin ana hizmet birimlerinden biri olup, 5355 sayılı Mahalli İdare Birlikleri Kanunu, Belediye ve Bağlı Kuruluşları ile Mahalli İdare Birlikleri Norm Kadro İlke ve Standartlarına Dair Yönetmelik ve Birlik Tüzüğü’nün ilgili hükümleri doğrultusunda, birlik meclis kararı ile kurulmuştur </w:t>
      </w:r>
    </w:p>
    <w:p w14:paraId="75376ADE" w14:textId="77777777" w:rsidR="000F601A" w:rsidRPr="00012DC3" w:rsidRDefault="000F601A" w:rsidP="000F601A">
      <w:pPr>
        <w:widowControl w:val="0"/>
        <w:autoSpaceDE w:val="0"/>
        <w:autoSpaceDN w:val="0"/>
        <w:adjustRightInd w:val="0"/>
        <w:spacing w:after="0" w:line="240" w:lineRule="auto"/>
        <w:rPr>
          <w:rFonts w:ascii="Arial" w:eastAsia="Times New Roman" w:hAnsi="Arial" w:cs="Arial"/>
          <w:lang w:eastAsia="tr-TR"/>
        </w:rPr>
      </w:pPr>
    </w:p>
    <w:p w14:paraId="6A0BBD7C" w14:textId="77777777" w:rsidR="000F601A" w:rsidRPr="00012DC3" w:rsidRDefault="000F601A" w:rsidP="000F601A">
      <w:pPr>
        <w:widowControl w:val="0"/>
        <w:autoSpaceDE w:val="0"/>
        <w:autoSpaceDN w:val="0"/>
        <w:adjustRightInd w:val="0"/>
        <w:spacing w:after="0" w:line="240" w:lineRule="auto"/>
        <w:rPr>
          <w:rFonts w:ascii="Arial" w:eastAsia="Times New Roman" w:hAnsi="Arial" w:cs="Arial"/>
          <w:b/>
          <w:lang w:eastAsia="tr-TR"/>
        </w:rPr>
      </w:pPr>
      <w:r w:rsidRPr="00012DC3">
        <w:rPr>
          <w:rFonts w:ascii="Arial" w:eastAsia="Times New Roman" w:hAnsi="Arial" w:cs="Arial"/>
          <w:b/>
          <w:lang w:eastAsia="tr-TR"/>
        </w:rPr>
        <w:t>Görevleri:</w:t>
      </w:r>
    </w:p>
    <w:p w14:paraId="5F711B08" w14:textId="77777777" w:rsidR="000F601A" w:rsidRPr="00012DC3" w:rsidRDefault="000F601A" w:rsidP="000F601A">
      <w:pPr>
        <w:widowControl w:val="0"/>
        <w:numPr>
          <w:ilvl w:val="0"/>
          <w:numId w:val="9"/>
        </w:numPr>
        <w:autoSpaceDE w:val="0"/>
        <w:autoSpaceDN w:val="0"/>
        <w:adjustRightInd w:val="0"/>
        <w:spacing w:after="0" w:line="0" w:lineRule="atLeast"/>
        <w:jc w:val="both"/>
        <w:rPr>
          <w:rFonts w:ascii="Arial" w:eastAsia="Times New Roman" w:hAnsi="Arial" w:cs="Arial"/>
          <w:lang w:eastAsia="tr-TR"/>
        </w:rPr>
      </w:pPr>
      <w:r w:rsidRPr="00012DC3">
        <w:rPr>
          <w:rFonts w:ascii="Arial" w:eastAsia="Times New Roman" w:hAnsi="Arial" w:cs="Arial"/>
          <w:lang w:eastAsia="tr-TR"/>
        </w:rPr>
        <w:t>İzleyen iki yılın bütçe tahminlerini de içeren idare bütçesini hazırlamak ve idare faaliyetlerinin bütçeye uygunluğunu izlemek ve değerlendirmek</w:t>
      </w:r>
    </w:p>
    <w:p w14:paraId="1126EBB5" w14:textId="77777777" w:rsidR="000F601A" w:rsidRPr="00012DC3" w:rsidRDefault="000F601A" w:rsidP="000F601A">
      <w:pPr>
        <w:widowControl w:val="0"/>
        <w:numPr>
          <w:ilvl w:val="0"/>
          <w:numId w:val="9"/>
        </w:numPr>
        <w:autoSpaceDE w:val="0"/>
        <w:autoSpaceDN w:val="0"/>
        <w:adjustRightInd w:val="0"/>
        <w:spacing w:after="0" w:line="0" w:lineRule="atLeast"/>
        <w:jc w:val="both"/>
        <w:rPr>
          <w:rFonts w:ascii="Arial" w:eastAsia="Times New Roman" w:hAnsi="Arial" w:cs="Arial"/>
          <w:lang w:eastAsia="tr-TR"/>
        </w:rPr>
      </w:pPr>
      <w:r w:rsidRPr="00012DC3">
        <w:rPr>
          <w:rFonts w:ascii="Arial" w:eastAsia="Times New Roman" w:hAnsi="Arial" w:cs="Arial"/>
          <w:lang w:eastAsia="tr-TR"/>
        </w:rPr>
        <w:t xml:space="preserve">Mevzuatı uyarınca belirlenecek bütçe ilke ve esasları çerçevesinde, ayrıntılı harcama programı hazırlamak            </w:t>
      </w:r>
    </w:p>
    <w:p w14:paraId="1D2D4484" w14:textId="77777777" w:rsidR="000F601A" w:rsidRPr="00012DC3" w:rsidRDefault="000F601A" w:rsidP="000F601A">
      <w:pPr>
        <w:numPr>
          <w:ilvl w:val="0"/>
          <w:numId w:val="9"/>
        </w:numPr>
        <w:spacing w:after="0" w:line="0" w:lineRule="atLeast"/>
        <w:jc w:val="both"/>
        <w:rPr>
          <w:rFonts w:ascii="Arial" w:eastAsia="Times New Roman" w:hAnsi="Arial" w:cs="Arial"/>
          <w:lang w:eastAsia="tr-TR"/>
        </w:rPr>
      </w:pPr>
      <w:r w:rsidRPr="00012DC3">
        <w:rPr>
          <w:rFonts w:ascii="Arial" w:eastAsia="Times New Roman" w:hAnsi="Arial" w:cs="Arial"/>
          <w:lang w:eastAsia="tr-TR"/>
        </w:rPr>
        <w:t>Bütçe kayıtlarını tutmak, bütçe uygulama sonuçlarına ilişkin verileri toplamak, değerlendirmek ve bütçe kesin hesabı ile malî istatistikleri hazırlamak</w:t>
      </w:r>
    </w:p>
    <w:p w14:paraId="6CAA338C"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İlgili mevzuatı çerçevesinde idare gelirlerini tahakkuk ettirmek, gelir ve alacaklarının takip ve tahsil işlemlerini yürütmek</w:t>
      </w:r>
    </w:p>
    <w:p w14:paraId="58887985"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 xml:space="preserve">Giderlerin hak sahiplerine ödenmesi, para ve </w:t>
      </w:r>
      <w:r w:rsidR="001160E0">
        <w:rPr>
          <w:rFonts w:ascii="Arial" w:eastAsia="Times New Roman" w:hAnsi="Arial" w:cs="Arial"/>
          <w:lang w:eastAsia="tr-TR"/>
        </w:rPr>
        <w:t xml:space="preserve">parayla ifade edilebilen </w:t>
      </w:r>
      <w:r w:rsidRPr="00012DC3">
        <w:rPr>
          <w:rFonts w:ascii="Arial" w:eastAsia="Times New Roman" w:hAnsi="Arial" w:cs="Arial"/>
          <w:lang w:eastAsia="tr-TR"/>
        </w:rPr>
        <w:t>değerler ile emanetlerin alınması, saklanması, ilgililere verilmesi, gönderilmesi ve diğer tüm malî işlemlerin kayıtlarının yapılması ve raporlanması işlemlerini yapmak</w:t>
      </w:r>
    </w:p>
    <w:p w14:paraId="06AAC04E"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Muhasebe kayıtlarının usulüne uygun, saydam ve erişilebilir şekilde tutulmasın sağlamak</w:t>
      </w:r>
    </w:p>
    <w:p w14:paraId="5FA033C5"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 xml:space="preserve">Gerekli mali bilgi ve raporları  düzenli olarak ilgili kamu idarelerine vermek </w:t>
      </w:r>
    </w:p>
    <w:p w14:paraId="1FEEF8B1"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Harcama birimleri tarafından hazırlanan birim faaliyet raporlarını da esas alarak idarenin faaliyet raporunu hazırlamak</w:t>
      </w:r>
    </w:p>
    <w:p w14:paraId="2DC755E6"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İdarenin mülkiyetinde veya kullanımında bulunan taşınır ve taşınmazlara ilişkin icmal cetvellerini düzenlemek</w:t>
      </w:r>
    </w:p>
    <w:p w14:paraId="533729DA"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İdarenin, diğer idareler nezdinde takibi gereken malî iş ve işlemlerini yürütmek ve sonuçlandırmak</w:t>
      </w:r>
    </w:p>
    <w:p w14:paraId="064D6D1C"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Malî kanunlarla ilgili diğer mevzuatın uygulanması konusunda üst yöneticiye ve harcama yetkililerine gerekli bilgileri sağlamak ve danışmanlık yapmak</w:t>
      </w:r>
    </w:p>
    <w:p w14:paraId="635F87A3"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Ön malî kontrol faaliyetini yürütmek</w:t>
      </w:r>
    </w:p>
    <w:p w14:paraId="62E36875"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İç kontrol sisteminin kurulması, standartlarının uygulanması ve geliştirilmesi konularında çalışmalar yapmak</w:t>
      </w:r>
    </w:p>
    <w:p w14:paraId="492B2E17" w14:textId="77777777" w:rsidR="000F601A" w:rsidRPr="00012DC3" w:rsidRDefault="000F601A" w:rsidP="000F601A">
      <w:pPr>
        <w:numPr>
          <w:ilvl w:val="0"/>
          <w:numId w:val="9"/>
        </w:numPr>
        <w:spacing w:before="100" w:beforeAutospacing="1" w:after="100" w:afterAutospacing="1" w:line="240" w:lineRule="atLeast"/>
        <w:jc w:val="both"/>
        <w:rPr>
          <w:rFonts w:ascii="Arial" w:eastAsia="Times New Roman" w:hAnsi="Arial" w:cs="Arial"/>
          <w:lang w:eastAsia="tr-TR"/>
        </w:rPr>
      </w:pPr>
      <w:r w:rsidRPr="00012DC3">
        <w:rPr>
          <w:rFonts w:ascii="Arial" w:eastAsia="Times New Roman" w:hAnsi="Arial" w:cs="Arial"/>
          <w:lang w:eastAsia="tr-TR"/>
        </w:rPr>
        <w:t>Malî konularda üst yönetici tarafından verilen diğer görevleri yapmak.</w:t>
      </w:r>
    </w:p>
    <w:p w14:paraId="1893FD2D" w14:textId="77777777" w:rsidR="000F601A" w:rsidRPr="00012DC3" w:rsidRDefault="000F601A" w:rsidP="000C1E6D">
      <w:pPr>
        <w:pStyle w:val="Balk3"/>
        <w:rPr>
          <w:rFonts w:eastAsia="Times New Roman"/>
          <w:sz w:val="22"/>
          <w:lang w:eastAsia="tr-TR"/>
        </w:rPr>
      </w:pPr>
      <w:bookmarkStart w:id="18" w:name="_Toc215480982"/>
      <w:r w:rsidRPr="00012DC3">
        <w:rPr>
          <w:rFonts w:eastAsia="Times New Roman"/>
          <w:sz w:val="22"/>
          <w:lang w:eastAsia="tr-TR"/>
        </w:rPr>
        <w:t>Yazı İşleri Müdürlüğü</w:t>
      </w:r>
      <w:bookmarkEnd w:id="18"/>
    </w:p>
    <w:p w14:paraId="00647281" w14:textId="77777777" w:rsidR="000F601A" w:rsidRPr="00012DC3" w:rsidRDefault="000F601A" w:rsidP="000F601A">
      <w:pPr>
        <w:widowControl w:val="0"/>
        <w:tabs>
          <w:tab w:val="left" w:pos="2415"/>
        </w:tabs>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ab/>
      </w:r>
    </w:p>
    <w:p w14:paraId="28897975"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 xml:space="preserve">Yazı İşleri Müdürlüğü, birliğin ana hizmet birimlerinden olup, 5355 sayılı Mahalli İdare Birlikleri Kanunu, Belediye ve Bağlı Kuruluşları ile Mahalli İdare Birlikleri Norm Kadro İlke ve Standartlarına Dair Yönetmelik ile Birlik Tüzüğü’nün ilgili hükümleri doğrultusunda, meclis kararı ile kurulmuştur </w:t>
      </w:r>
    </w:p>
    <w:p w14:paraId="3D0558FE" w14:textId="77777777" w:rsidR="000F601A" w:rsidRPr="00012DC3" w:rsidRDefault="000F601A" w:rsidP="000F601A">
      <w:pPr>
        <w:widowControl w:val="0"/>
        <w:tabs>
          <w:tab w:val="center" w:pos="4536"/>
        </w:tabs>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lang w:eastAsia="tr-TR"/>
        </w:rPr>
        <w:tab/>
      </w:r>
    </w:p>
    <w:p w14:paraId="1133E82F" w14:textId="77777777" w:rsidR="000F601A" w:rsidRPr="00012DC3" w:rsidRDefault="000F601A" w:rsidP="000F601A">
      <w:pPr>
        <w:widowControl w:val="0"/>
        <w:autoSpaceDE w:val="0"/>
        <w:autoSpaceDN w:val="0"/>
        <w:adjustRightInd w:val="0"/>
        <w:spacing w:after="0" w:line="240" w:lineRule="auto"/>
        <w:rPr>
          <w:rFonts w:ascii="Arial" w:eastAsia="Times New Roman" w:hAnsi="Arial" w:cs="Arial"/>
          <w:b/>
          <w:lang w:eastAsia="tr-TR"/>
        </w:rPr>
      </w:pPr>
      <w:r w:rsidRPr="00012DC3">
        <w:rPr>
          <w:rFonts w:ascii="Arial" w:eastAsia="Times New Roman" w:hAnsi="Arial" w:cs="Arial"/>
          <w:b/>
          <w:lang w:eastAsia="tr-TR"/>
        </w:rPr>
        <w:t xml:space="preserve">Görevleri: </w:t>
      </w:r>
    </w:p>
    <w:p w14:paraId="0F5F19BC" w14:textId="77777777" w:rsidR="000F601A" w:rsidRPr="00012DC3" w:rsidRDefault="000F601A" w:rsidP="000F601A">
      <w:pPr>
        <w:widowControl w:val="0"/>
        <w:numPr>
          <w:ilvl w:val="0"/>
          <w:numId w:val="8"/>
        </w:numPr>
        <w:tabs>
          <w:tab w:val="num" w:pos="1068"/>
        </w:tabs>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Birliğe gelen ve giden evrakların gereğini yapmak  </w:t>
      </w:r>
    </w:p>
    <w:p w14:paraId="4E6AFFC9"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Meclis’le ilgili iş ve işlemlerini takip etmek ve yürütmek</w:t>
      </w:r>
    </w:p>
    <w:p w14:paraId="79E3AE96"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İhtisas komisyonları ile ilgili iş ve işlemleri takip etmek ve yürütmek </w:t>
      </w:r>
    </w:p>
    <w:p w14:paraId="2EADB843" w14:textId="77777777" w:rsidR="000F601A" w:rsidRPr="00012DC3" w:rsidRDefault="00D339D7"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Pr>
          <w:rFonts w:ascii="Arial" w:eastAsia="Times New Roman" w:hAnsi="Arial" w:cs="Arial"/>
          <w:lang w:eastAsia="tr-TR"/>
        </w:rPr>
        <w:t xml:space="preserve">Encümen ile ilgili </w:t>
      </w:r>
      <w:r w:rsidR="000F601A" w:rsidRPr="00012DC3">
        <w:rPr>
          <w:rFonts w:ascii="Arial" w:eastAsia="Times New Roman" w:hAnsi="Arial" w:cs="Arial"/>
          <w:lang w:eastAsia="tr-TR"/>
        </w:rPr>
        <w:t>iş ve işlemleri takip etmek ve yürütmek</w:t>
      </w:r>
    </w:p>
    <w:p w14:paraId="5982C146"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Personel ile ilgili iş ve işlemleri takip etmek ve yürütmek </w:t>
      </w:r>
    </w:p>
    <w:p w14:paraId="083D7998"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Birlik arşivinin düzenlenmesi ve geliştirilmesini sağlamak         </w:t>
      </w:r>
    </w:p>
    <w:p w14:paraId="396E638F"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Elektronik arşiv hizmetlerini kurmak ve yürütmek </w:t>
      </w:r>
    </w:p>
    <w:p w14:paraId="5AEE2649"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Kuruma ait kitap, dergi, broşür basımları ile ilgili resmi, hukuki ve idari süreçleri takip etmek ve gereğini yapmak </w:t>
      </w:r>
    </w:p>
    <w:p w14:paraId="7D3FA757"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Kurumsal bayrak, flama, afiş vb. baskıları ile çeşitli kırtasiye malzemelerinin alımlarına ait tüm işleri yapmak veya yaptırmak </w:t>
      </w:r>
    </w:p>
    <w:p w14:paraId="0E03B93B"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Binanın güvenlik, temizlik, tamir ile bakım ve onarım işlerini yaptırmak </w:t>
      </w:r>
    </w:p>
    <w:p w14:paraId="3FE5D33E"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Kurumlara ait faturaların ödenmesi ve abonmanlık işlemlerini yürütmek</w:t>
      </w:r>
    </w:p>
    <w:p w14:paraId="6EE5BDF3"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Faaliyet Raporu’nun hazırlanmasına yardımcı olmak </w:t>
      </w:r>
    </w:p>
    <w:p w14:paraId="7EB4F79A" w14:textId="77777777" w:rsidR="000F601A" w:rsidRPr="00012DC3" w:rsidRDefault="000F601A" w:rsidP="000F601A">
      <w:pPr>
        <w:widowControl w:val="0"/>
        <w:numPr>
          <w:ilvl w:val="0"/>
          <w:numId w:val="8"/>
        </w:numPr>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 xml:space="preserve">Mevzuatla kendisine verilen diğer iş ve işlemleri yapmak </w:t>
      </w:r>
    </w:p>
    <w:p w14:paraId="7F8BD789" w14:textId="77777777" w:rsidR="000F601A" w:rsidRPr="00012DC3" w:rsidRDefault="000F601A" w:rsidP="000F601A">
      <w:pPr>
        <w:widowControl w:val="0"/>
        <w:numPr>
          <w:ilvl w:val="0"/>
          <w:numId w:val="8"/>
        </w:numPr>
        <w:overflowPunct w:val="0"/>
        <w:autoSpaceDE w:val="0"/>
        <w:autoSpaceDN w:val="0"/>
        <w:adjustRightInd w:val="0"/>
        <w:spacing w:after="0" w:line="240" w:lineRule="auto"/>
        <w:ind w:left="1068"/>
        <w:jc w:val="both"/>
        <w:rPr>
          <w:rFonts w:ascii="Arial" w:eastAsia="Times New Roman" w:hAnsi="Arial" w:cs="Arial"/>
          <w:lang w:eastAsia="tr-TR"/>
        </w:rPr>
      </w:pPr>
      <w:r w:rsidRPr="00012DC3">
        <w:rPr>
          <w:rFonts w:ascii="Arial" w:eastAsia="Times New Roman" w:hAnsi="Arial" w:cs="Arial"/>
          <w:lang w:eastAsia="tr-TR"/>
        </w:rPr>
        <w:t>Amirleri tarafından verilen görevleri yerine getirmek</w:t>
      </w:r>
    </w:p>
    <w:p w14:paraId="32D8A811" w14:textId="77777777" w:rsidR="000F601A" w:rsidRPr="00012DC3" w:rsidRDefault="000F601A" w:rsidP="000C1E6D">
      <w:pPr>
        <w:pStyle w:val="Balk2"/>
        <w:rPr>
          <w:rFonts w:eastAsia="Times New Roman"/>
          <w:sz w:val="22"/>
          <w:szCs w:val="22"/>
          <w:lang w:eastAsia="tr-TR"/>
        </w:rPr>
      </w:pPr>
      <w:bookmarkStart w:id="19" w:name="_Toc215480983"/>
      <w:r w:rsidRPr="00012DC3">
        <w:rPr>
          <w:rFonts w:eastAsia="Times New Roman"/>
          <w:sz w:val="22"/>
          <w:szCs w:val="22"/>
          <w:lang w:eastAsia="tr-TR"/>
        </w:rPr>
        <w:t>C- Fiziksel Kaynaklar</w:t>
      </w:r>
      <w:bookmarkEnd w:id="19"/>
    </w:p>
    <w:p w14:paraId="3CB47369" w14:textId="77777777" w:rsidR="000F601A" w:rsidRPr="00012DC3" w:rsidRDefault="00D339D7" w:rsidP="000C1E6D">
      <w:pPr>
        <w:pStyle w:val="Balk3"/>
        <w:rPr>
          <w:rFonts w:eastAsia="Times New Roman"/>
          <w:sz w:val="22"/>
          <w:lang w:eastAsia="tr-TR"/>
        </w:rPr>
      </w:pPr>
      <w:bookmarkStart w:id="20" w:name="_Toc215480984"/>
      <w:r>
        <w:rPr>
          <w:rFonts w:eastAsia="Times New Roman"/>
          <w:sz w:val="22"/>
          <w:lang w:eastAsia="tr-TR"/>
        </w:rPr>
        <w:t>Hizmet Binası</w:t>
      </w:r>
      <w:r w:rsidR="000F601A" w:rsidRPr="00012DC3">
        <w:rPr>
          <w:rFonts w:eastAsia="Times New Roman"/>
          <w:sz w:val="22"/>
          <w:lang w:eastAsia="tr-TR"/>
        </w:rPr>
        <w:t>:</w:t>
      </w:r>
      <w:bookmarkEnd w:id="20"/>
    </w:p>
    <w:p w14:paraId="71BC57D0" w14:textId="77777777" w:rsidR="000F601A" w:rsidRPr="00012DC3" w:rsidRDefault="000F601A" w:rsidP="000F601A">
      <w:pPr>
        <w:widowControl w:val="0"/>
        <w:tabs>
          <w:tab w:val="left" w:pos="4662"/>
        </w:tabs>
        <w:overflowPunct w:val="0"/>
        <w:autoSpaceDE w:val="0"/>
        <w:autoSpaceDN w:val="0"/>
        <w:adjustRightInd w:val="0"/>
        <w:spacing w:after="0"/>
        <w:ind w:right="20"/>
        <w:jc w:val="both"/>
        <w:rPr>
          <w:rFonts w:ascii="Arial" w:eastAsia="Times New Roman" w:hAnsi="Arial" w:cs="Arial"/>
          <w:lang w:eastAsia="tr-TR"/>
        </w:rPr>
      </w:pPr>
    </w:p>
    <w:p w14:paraId="6181AA24" w14:textId="77777777" w:rsidR="000F601A" w:rsidRPr="00012DC3" w:rsidRDefault="000F601A" w:rsidP="000F601A">
      <w:pPr>
        <w:widowControl w:val="0"/>
        <w:tabs>
          <w:tab w:val="left" w:pos="4662"/>
        </w:tabs>
        <w:overflowPunct w:val="0"/>
        <w:autoSpaceDE w:val="0"/>
        <w:autoSpaceDN w:val="0"/>
        <w:adjustRightInd w:val="0"/>
        <w:spacing w:after="0"/>
        <w:ind w:left="4" w:right="20"/>
        <w:jc w:val="both"/>
        <w:rPr>
          <w:rFonts w:ascii="Arial" w:eastAsia="Times New Roman" w:hAnsi="Arial" w:cs="Arial"/>
          <w:lang w:eastAsia="tr-TR"/>
        </w:rPr>
      </w:pPr>
      <w:r w:rsidRPr="00012DC3">
        <w:rPr>
          <w:rFonts w:ascii="Arial" w:eastAsia="Times New Roman" w:hAnsi="Arial" w:cs="Arial"/>
          <w:lang w:eastAsia="tr-TR"/>
        </w:rPr>
        <w:t>İstanbul İli Sarıyer ilçesi Emirgan Mahallesi, Emirgan Mektebi Sokak No:7 (Şerifler Yalısı Selamlık ve Bendegan (Hizmet Binası) adresinde bulunmaktadır. Bu yapıların bulunduğu iki parselden birisi Vakıflar Genel Müdürlüğü’ne diğeri ise hazine adına kayıtlıdır. Hazine adına kayıtlı parsel 2019 yılına kadar birliğe tahsislidir. Vakıflar Genel Müdürlüğü’ne ise kira ödenmektedir.</w:t>
      </w:r>
    </w:p>
    <w:p w14:paraId="4669105A" w14:textId="77777777" w:rsidR="000F601A" w:rsidRPr="00012DC3" w:rsidRDefault="000F601A" w:rsidP="000C1E6D">
      <w:pPr>
        <w:pStyle w:val="Balk3"/>
        <w:rPr>
          <w:rFonts w:eastAsia="Times New Roman"/>
          <w:sz w:val="22"/>
          <w:lang w:eastAsia="tr-TR"/>
        </w:rPr>
      </w:pPr>
      <w:r w:rsidRPr="00012DC3">
        <w:rPr>
          <w:rFonts w:eastAsia="Times New Roman"/>
          <w:sz w:val="22"/>
          <w:lang w:eastAsia="tr-TR"/>
        </w:rPr>
        <w:t xml:space="preserve"> </w:t>
      </w:r>
      <w:bookmarkStart w:id="21" w:name="_Toc215480985"/>
      <w:r w:rsidRPr="00012DC3">
        <w:rPr>
          <w:rFonts w:eastAsia="Times New Roman"/>
          <w:sz w:val="22"/>
          <w:lang w:eastAsia="tr-TR"/>
        </w:rPr>
        <w:t>İnsa</w:t>
      </w:r>
      <w:r w:rsidR="00D339D7">
        <w:rPr>
          <w:rFonts w:eastAsia="Times New Roman"/>
          <w:sz w:val="22"/>
          <w:lang w:eastAsia="tr-TR"/>
        </w:rPr>
        <w:t>n Kaynakları</w:t>
      </w:r>
      <w:r w:rsidRPr="00012DC3">
        <w:rPr>
          <w:rFonts w:eastAsia="Times New Roman"/>
          <w:sz w:val="22"/>
          <w:lang w:eastAsia="tr-TR"/>
        </w:rPr>
        <w:t>:</w:t>
      </w:r>
      <w:bookmarkEnd w:id="21"/>
    </w:p>
    <w:p w14:paraId="47A52E67" w14:textId="77777777" w:rsidR="000F601A" w:rsidRPr="00012DC3" w:rsidRDefault="000F601A" w:rsidP="000F601A">
      <w:pPr>
        <w:widowControl w:val="0"/>
        <w:tabs>
          <w:tab w:val="left" w:pos="4662"/>
        </w:tabs>
        <w:overflowPunct w:val="0"/>
        <w:autoSpaceDE w:val="0"/>
        <w:autoSpaceDN w:val="0"/>
        <w:adjustRightInd w:val="0"/>
        <w:spacing w:after="0"/>
        <w:ind w:left="4" w:right="20"/>
        <w:jc w:val="both"/>
        <w:rPr>
          <w:rFonts w:ascii="Arial" w:eastAsia="Times New Roman" w:hAnsi="Arial" w:cs="Arial"/>
          <w:b/>
          <w:lang w:eastAsia="tr-TR"/>
        </w:rPr>
      </w:pPr>
    </w:p>
    <w:p w14:paraId="26F1F9DD" w14:textId="77777777" w:rsidR="000F601A" w:rsidRPr="00012DC3" w:rsidRDefault="000F601A" w:rsidP="000F601A">
      <w:pPr>
        <w:widowControl w:val="0"/>
        <w:overflowPunct w:val="0"/>
        <w:autoSpaceDE w:val="0"/>
        <w:autoSpaceDN w:val="0"/>
        <w:adjustRightInd w:val="0"/>
        <w:spacing w:after="0" w:line="239" w:lineRule="auto"/>
        <w:ind w:right="-34"/>
        <w:jc w:val="both"/>
        <w:rPr>
          <w:rFonts w:ascii="Arial" w:eastAsia="Times New Roman" w:hAnsi="Arial" w:cs="Arial"/>
          <w:lang w:eastAsia="tr-TR"/>
        </w:rPr>
      </w:pPr>
      <w:r w:rsidRPr="00012DC3">
        <w:rPr>
          <w:rFonts w:ascii="Arial" w:eastAsia="Times New Roman" w:hAnsi="Arial" w:cs="Arial"/>
          <w:lang w:eastAsia="tr-TR"/>
        </w:rPr>
        <w:t>Genel İdare Hizmet sınıfında beş adet memur kadrosu bulunmaktadır. Bunun üç adet kadrosu dolu iki adet kadro ise boştur. Dolu</w:t>
      </w:r>
      <w:r w:rsidR="00D339D7">
        <w:rPr>
          <w:rFonts w:ascii="Arial" w:eastAsia="Times New Roman" w:hAnsi="Arial" w:cs="Arial"/>
          <w:lang w:eastAsia="tr-TR"/>
        </w:rPr>
        <w:t xml:space="preserve"> olan kadrolarda Genel Sekreter</w:t>
      </w:r>
      <w:r w:rsidRPr="00012DC3">
        <w:rPr>
          <w:rFonts w:ascii="Arial" w:eastAsia="Times New Roman" w:hAnsi="Arial" w:cs="Arial"/>
          <w:lang w:eastAsia="tr-TR"/>
        </w:rPr>
        <w:t xml:space="preserve"> ile iki adet birim müdürü görev yapmaktadır </w:t>
      </w:r>
    </w:p>
    <w:p w14:paraId="2C0B61F6" w14:textId="77777777" w:rsidR="000F601A" w:rsidRPr="00012DC3" w:rsidRDefault="000F601A" w:rsidP="000F601A">
      <w:pPr>
        <w:widowControl w:val="0"/>
        <w:autoSpaceDE w:val="0"/>
        <w:autoSpaceDN w:val="0"/>
        <w:adjustRightInd w:val="0"/>
        <w:spacing w:after="0" w:line="2" w:lineRule="exact"/>
        <w:rPr>
          <w:rFonts w:ascii="Arial" w:eastAsia="Times New Roman" w:hAnsi="Arial" w:cs="Arial"/>
          <w:lang w:eastAsia="tr-TR"/>
        </w:rPr>
      </w:pPr>
    </w:p>
    <w:p w14:paraId="4BB9E991" w14:textId="77777777" w:rsidR="000F601A" w:rsidRPr="00012DC3" w:rsidRDefault="000F601A" w:rsidP="000F601A">
      <w:pPr>
        <w:widowControl w:val="0"/>
        <w:overflowPunct w:val="0"/>
        <w:autoSpaceDE w:val="0"/>
        <w:autoSpaceDN w:val="0"/>
        <w:adjustRightInd w:val="0"/>
        <w:spacing w:after="0" w:line="239" w:lineRule="auto"/>
        <w:jc w:val="both"/>
        <w:rPr>
          <w:rFonts w:ascii="Arial" w:eastAsia="Times New Roman" w:hAnsi="Arial" w:cs="Arial"/>
          <w:lang w:eastAsia="tr-TR"/>
        </w:rPr>
      </w:pPr>
      <w:r w:rsidRPr="00012DC3">
        <w:rPr>
          <w:rFonts w:ascii="Arial" w:eastAsia="Times New Roman" w:hAnsi="Arial" w:cs="Arial"/>
          <w:lang w:eastAsia="tr-TR"/>
        </w:rPr>
        <w:t xml:space="preserve">Teknik Hizmetler sınıfında dört adet kadro </w:t>
      </w:r>
      <w:r w:rsidR="00D339D7">
        <w:rPr>
          <w:rFonts w:ascii="Arial" w:eastAsia="Times New Roman" w:hAnsi="Arial" w:cs="Arial"/>
          <w:lang w:eastAsia="tr-TR"/>
        </w:rPr>
        <w:t>mevcuttur. Bu kadroların üç aded</w:t>
      </w:r>
      <w:r w:rsidRPr="00012DC3">
        <w:rPr>
          <w:rFonts w:ascii="Arial" w:eastAsia="Times New Roman" w:hAnsi="Arial" w:cs="Arial"/>
          <w:lang w:eastAsia="tr-TR"/>
        </w:rPr>
        <w:t>i boş olup, dolu kadroda bir adet Arkeolog görev yapmaktadır</w:t>
      </w:r>
    </w:p>
    <w:p w14:paraId="3642394A" w14:textId="77777777" w:rsidR="000F601A" w:rsidRPr="00012DC3" w:rsidRDefault="000F601A" w:rsidP="000F601A">
      <w:pPr>
        <w:widowControl w:val="0"/>
        <w:autoSpaceDE w:val="0"/>
        <w:autoSpaceDN w:val="0"/>
        <w:adjustRightInd w:val="0"/>
        <w:spacing w:after="0" w:line="1" w:lineRule="exact"/>
        <w:rPr>
          <w:rFonts w:ascii="Arial" w:eastAsia="Times New Roman" w:hAnsi="Arial" w:cs="Arial"/>
          <w:lang w:eastAsia="tr-TR"/>
        </w:rPr>
      </w:pPr>
    </w:p>
    <w:p w14:paraId="259CAF04" w14:textId="77777777" w:rsidR="000F601A" w:rsidRPr="00012DC3" w:rsidRDefault="000F601A" w:rsidP="000F601A">
      <w:pPr>
        <w:widowControl w:val="0"/>
        <w:overflowPunct w:val="0"/>
        <w:autoSpaceDE w:val="0"/>
        <w:autoSpaceDN w:val="0"/>
        <w:adjustRightInd w:val="0"/>
        <w:spacing w:after="0" w:line="275" w:lineRule="auto"/>
        <w:ind w:right="200"/>
        <w:jc w:val="both"/>
        <w:rPr>
          <w:rFonts w:ascii="Arial" w:eastAsia="Times New Roman" w:hAnsi="Arial" w:cs="Arial"/>
          <w:lang w:eastAsia="tr-TR"/>
        </w:rPr>
      </w:pPr>
      <w:r w:rsidRPr="00012DC3">
        <w:rPr>
          <w:rFonts w:ascii="Arial" w:eastAsia="Times New Roman" w:hAnsi="Arial" w:cs="Arial"/>
          <w:lang w:eastAsia="tr-TR"/>
        </w:rPr>
        <w:t>Sürekli işçi kadrosu yirmi altı adet personelden oluşmaktadır. Bu kadroların tamamı boştur</w:t>
      </w:r>
    </w:p>
    <w:p w14:paraId="06F2EBD9" w14:textId="77777777" w:rsidR="000F601A" w:rsidRPr="00012DC3" w:rsidRDefault="000F601A" w:rsidP="000C1E6D">
      <w:pPr>
        <w:pStyle w:val="Balk1"/>
        <w:rPr>
          <w:rFonts w:eastAsia="Times New Roman"/>
          <w:sz w:val="22"/>
          <w:szCs w:val="22"/>
          <w:lang w:eastAsia="tr-TR"/>
        </w:rPr>
      </w:pPr>
      <w:bookmarkStart w:id="22" w:name="_Toc215480986"/>
      <w:r w:rsidRPr="00012DC3">
        <w:rPr>
          <w:rFonts w:eastAsia="Times New Roman"/>
          <w:sz w:val="22"/>
          <w:szCs w:val="22"/>
          <w:lang w:eastAsia="tr-TR"/>
        </w:rPr>
        <w:t>II- PERFORMANS BİLGİLERİ</w:t>
      </w:r>
      <w:bookmarkEnd w:id="22"/>
    </w:p>
    <w:p w14:paraId="304E8A92" w14:textId="77777777" w:rsidR="000F601A" w:rsidRPr="00012DC3" w:rsidRDefault="000F601A" w:rsidP="000C1E6D">
      <w:pPr>
        <w:pStyle w:val="Balk2"/>
        <w:rPr>
          <w:rFonts w:eastAsia="Times New Roman"/>
          <w:sz w:val="22"/>
          <w:szCs w:val="22"/>
          <w:lang w:eastAsia="tr-TR"/>
        </w:rPr>
      </w:pPr>
      <w:bookmarkStart w:id="23" w:name="_Toc215480987"/>
      <w:r w:rsidRPr="00012DC3">
        <w:rPr>
          <w:rFonts w:eastAsia="Times New Roman"/>
          <w:sz w:val="22"/>
          <w:szCs w:val="22"/>
          <w:lang w:eastAsia="tr-TR"/>
        </w:rPr>
        <w:t>A-</w:t>
      </w:r>
      <w:r w:rsidR="00BD2038" w:rsidRPr="00012DC3">
        <w:rPr>
          <w:rFonts w:eastAsia="Times New Roman"/>
          <w:sz w:val="22"/>
          <w:szCs w:val="22"/>
          <w:lang w:eastAsia="tr-TR"/>
        </w:rPr>
        <w:t xml:space="preserve"> </w:t>
      </w:r>
      <w:r w:rsidRPr="00012DC3">
        <w:rPr>
          <w:rFonts w:eastAsia="Times New Roman"/>
          <w:sz w:val="22"/>
          <w:szCs w:val="22"/>
          <w:lang w:eastAsia="tr-TR"/>
        </w:rPr>
        <w:t>Temel Politika ve Öncelikler</w:t>
      </w:r>
      <w:bookmarkEnd w:id="23"/>
    </w:p>
    <w:p w14:paraId="5026D95B" w14:textId="77777777" w:rsidR="000F601A" w:rsidRPr="00012DC3" w:rsidRDefault="000F601A" w:rsidP="000F601A">
      <w:pPr>
        <w:widowControl w:val="0"/>
        <w:autoSpaceDE w:val="0"/>
        <w:autoSpaceDN w:val="0"/>
        <w:adjustRightInd w:val="0"/>
        <w:spacing w:after="0" w:line="240" w:lineRule="auto"/>
        <w:ind w:left="360"/>
        <w:rPr>
          <w:rFonts w:ascii="Arial" w:eastAsia="Times New Roman" w:hAnsi="Arial" w:cs="Arial"/>
          <w:bCs/>
          <w:lang w:eastAsia="tr-TR"/>
        </w:rPr>
      </w:pPr>
    </w:p>
    <w:p w14:paraId="7D6D5B7C" w14:textId="77777777" w:rsidR="000F601A" w:rsidRPr="00012DC3" w:rsidRDefault="000F601A" w:rsidP="000F601A">
      <w:pPr>
        <w:widowControl w:val="0"/>
        <w:tabs>
          <w:tab w:val="left" w:pos="8786"/>
        </w:tabs>
        <w:overflowPunct w:val="0"/>
        <w:autoSpaceDE w:val="0"/>
        <w:autoSpaceDN w:val="0"/>
        <w:adjustRightInd w:val="0"/>
        <w:spacing w:after="0" w:line="240" w:lineRule="auto"/>
        <w:ind w:left="4" w:right="-34"/>
        <w:jc w:val="both"/>
        <w:rPr>
          <w:rFonts w:ascii="Arial" w:eastAsia="Times New Roman" w:hAnsi="Arial" w:cs="Arial"/>
          <w:lang w:eastAsia="tr-TR"/>
        </w:rPr>
      </w:pPr>
      <w:r w:rsidRPr="00012DC3">
        <w:rPr>
          <w:rFonts w:ascii="Arial" w:eastAsia="Times New Roman" w:hAnsi="Arial" w:cs="Arial"/>
          <w:lang w:eastAsia="tr-TR"/>
        </w:rPr>
        <w:t>1. Doğal, tarihi ve kültürel mirasın korunması için ortak politikalar ve yöntemler geliştirmek</w:t>
      </w:r>
    </w:p>
    <w:p w14:paraId="675BA5AC" w14:textId="77777777" w:rsidR="000F601A" w:rsidRPr="00012DC3" w:rsidRDefault="000F601A" w:rsidP="000F601A">
      <w:pPr>
        <w:widowControl w:val="0"/>
        <w:numPr>
          <w:ilvl w:val="0"/>
          <w:numId w:val="7"/>
        </w:numPr>
        <w:tabs>
          <w:tab w:val="num" w:pos="273"/>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Bu politikalar için kamu kurum ve kuruluşları, sivil toplum kuruluşları, meslek odaları, üniversiteler gibi kurum ve kuruluşlarla ile bu konularda uzman kişilerle işbirliği yapmak </w:t>
      </w:r>
    </w:p>
    <w:p w14:paraId="41EF9A77" w14:textId="77777777" w:rsidR="000F601A" w:rsidRPr="00012DC3" w:rsidRDefault="000F601A" w:rsidP="000F601A">
      <w:pPr>
        <w:widowControl w:val="0"/>
        <w:numPr>
          <w:ilvl w:val="0"/>
          <w:numId w:val="7"/>
        </w:numPr>
        <w:tabs>
          <w:tab w:val="num" w:pos="264"/>
        </w:tabs>
        <w:overflowPunct w:val="0"/>
        <w:autoSpaceDE w:val="0"/>
        <w:autoSpaceDN w:val="0"/>
        <w:adjustRightInd w:val="0"/>
        <w:spacing w:after="0" w:line="240" w:lineRule="auto"/>
        <w:ind w:left="264" w:hanging="264"/>
        <w:jc w:val="both"/>
        <w:rPr>
          <w:rFonts w:ascii="Arial" w:eastAsia="Times New Roman" w:hAnsi="Arial" w:cs="Arial"/>
          <w:lang w:eastAsia="tr-TR"/>
        </w:rPr>
      </w:pPr>
      <w:r w:rsidRPr="00012DC3">
        <w:rPr>
          <w:rFonts w:ascii="Arial" w:eastAsia="Times New Roman" w:hAnsi="Arial" w:cs="Arial"/>
          <w:lang w:eastAsia="tr-TR"/>
        </w:rPr>
        <w:t>Uluslararası kurum ve kuruluşlarla ortak hizmet projeleri geliştirmek</w:t>
      </w:r>
    </w:p>
    <w:p w14:paraId="20059F0C" w14:textId="77777777" w:rsidR="000F601A" w:rsidRPr="00012DC3" w:rsidRDefault="000F601A" w:rsidP="000C1E6D">
      <w:pPr>
        <w:pStyle w:val="Balk2"/>
        <w:rPr>
          <w:rFonts w:eastAsia="Times New Roman"/>
          <w:sz w:val="22"/>
          <w:szCs w:val="22"/>
        </w:rPr>
      </w:pPr>
      <w:bookmarkStart w:id="24" w:name="_Toc416948139"/>
      <w:bookmarkStart w:id="25" w:name="_Toc215480988"/>
      <w:r w:rsidRPr="00012DC3">
        <w:rPr>
          <w:rFonts w:eastAsia="Times New Roman"/>
          <w:sz w:val="22"/>
          <w:szCs w:val="22"/>
        </w:rPr>
        <w:t>B- Amaç ve Hedefler</w:t>
      </w:r>
      <w:bookmarkStart w:id="26" w:name="_Toc416948142"/>
      <w:bookmarkStart w:id="27" w:name="_Toc5605223"/>
      <w:bookmarkEnd w:id="24"/>
      <w:bookmarkEnd w:id="25"/>
    </w:p>
    <w:p w14:paraId="12B364B5" w14:textId="77777777" w:rsidR="000F601A" w:rsidRPr="00012DC3" w:rsidRDefault="00D339D7" w:rsidP="000C1E6D">
      <w:pPr>
        <w:pStyle w:val="Balk3"/>
        <w:rPr>
          <w:rFonts w:eastAsia="Times New Roman"/>
          <w:sz w:val="22"/>
          <w:lang w:eastAsia="tr-TR"/>
        </w:rPr>
      </w:pPr>
      <w:bookmarkStart w:id="28" w:name="_Toc215480989"/>
      <w:r>
        <w:rPr>
          <w:rFonts w:eastAsia="Times New Roman"/>
          <w:sz w:val="22"/>
          <w:lang w:eastAsia="tr-TR"/>
        </w:rPr>
        <w:t>Misyon</w:t>
      </w:r>
      <w:r w:rsidR="000F601A" w:rsidRPr="00012DC3">
        <w:rPr>
          <w:rFonts w:eastAsia="Times New Roman"/>
          <w:sz w:val="22"/>
          <w:lang w:eastAsia="tr-TR"/>
        </w:rPr>
        <w:t>:</w:t>
      </w:r>
      <w:bookmarkEnd w:id="28"/>
      <w:r w:rsidR="000F601A" w:rsidRPr="00012DC3">
        <w:rPr>
          <w:rFonts w:eastAsia="Times New Roman"/>
          <w:sz w:val="22"/>
          <w:lang w:eastAsia="tr-TR"/>
        </w:rPr>
        <w:t xml:space="preserve"> </w:t>
      </w:r>
    </w:p>
    <w:p w14:paraId="072B22F6" w14:textId="77777777" w:rsidR="000F601A" w:rsidRPr="00012DC3" w:rsidRDefault="000F601A" w:rsidP="000F601A">
      <w:pPr>
        <w:widowControl w:val="0"/>
        <w:autoSpaceDE w:val="0"/>
        <w:autoSpaceDN w:val="0"/>
        <w:adjustRightInd w:val="0"/>
        <w:spacing w:after="0" w:line="277" w:lineRule="exact"/>
        <w:rPr>
          <w:rFonts w:ascii="Arial" w:eastAsia="Times New Roman" w:hAnsi="Arial" w:cs="Arial"/>
          <w:lang w:eastAsia="tr-TR"/>
        </w:rPr>
      </w:pPr>
    </w:p>
    <w:p w14:paraId="1CE8FB7B" w14:textId="77777777" w:rsidR="000F601A" w:rsidRPr="00012DC3" w:rsidRDefault="000F601A" w:rsidP="000F601A">
      <w:pPr>
        <w:widowControl w:val="0"/>
        <w:overflowPunct w:val="0"/>
        <w:autoSpaceDE w:val="0"/>
        <w:autoSpaceDN w:val="0"/>
        <w:adjustRightInd w:val="0"/>
        <w:spacing w:after="0" w:line="258" w:lineRule="auto"/>
        <w:ind w:left="4"/>
        <w:jc w:val="both"/>
        <w:rPr>
          <w:rFonts w:ascii="Arial" w:eastAsia="Times New Roman" w:hAnsi="Arial" w:cs="Arial"/>
          <w:lang w:eastAsia="tr-TR"/>
        </w:rPr>
      </w:pPr>
      <w:r w:rsidRPr="00012DC3">
        <w:rPr>
          <w:rFonts w:ascii="Arial" w:eastAsia="Times New Roman" w:hAnsi="Arial" w:cs="Arial"/>
          <w:lang w:eastAsia="tr-TR"/>
        </w:rPr>
        <w:t>Yerel yönetimler ile meslek ve sivil toplum örgütlerini bir araya getirerek kentlerimizin tarihsel, kültürel ve doğal dokusunun korunmasını ve tanıtımını sağlamak.</w:t>
      </w:r>
    </w:p>
    <w:p w14:paraId="3104556E" w14:textId="77777777" w:rsidR="000F601A" w:rsidRPr="00012DC3" w:rsidRDefault="00D339D7" w:rsidP="000C1E6D">
      <w:pPr>
        <w:pStyle w:val="Balk3"/>
        <w:rPr>
          <w:rFonts w:eastAsia="Times New Roman"/>
          <w:sz w:val="22"/>
          <w:lang w:eastAsia="tr-TR"/>
        </w:rPr>
      </w:pPr>
      <w:bookmarkStart w:id="29" w:name="_Toc215480990"/>
      <w:r>
        <w:rPr>
          <w:rFonts w:eastAsia="Times New Roman"/>
          <w:sz w:val="22"/>
          <w:lang w:eastAsia="tr-TR"/>
        </w:rPr>
        <w:t>Vizyon</w:t>
      </w:r>
      <w:r w:rsidR="000F601A" w:rsidRPr="00012DC3">
        <w:rPr>
          <w:rFonts w:eastAsia="Times New Roman"/>
          <w:sz w:val="22"/>
          <w:lang w:eastAsia="tr-TR"/>
        </w:rPr>
        <w:t>:</w:t>
      </w:r>
      <w:bookmarkEnd w:id="29"/>
    </w:p>
    <w:p w14:paraId="0E4E3C33" w14:textId="77777777" w:rsidR="000F601A" w:rsidRPr="00012DC3" w:rsidRDefault="000F601A" w:rsidP="000F601A">
      <w:pPr>
        <w:widowControl w:val="0"/>
        <w:autoSpaceDE w:val="0"/>
        <w:autoSpaceDN w:val="0"/>
        <w:adjustRightInd w:val="0"/>
        <w:spacing w:after="0" w:line="277" w:lineRule="exact"/>
        <w:rPr>
          <w:rFonts w:ascii="Arial" w:eastAsia="Times New Roman" w:hAnsi="Arial" w:cs="Arial"/>
          <w:lang w:eastAsia="tr-TR"/>
        </w:rPr>
      </w:pPr>
    </w:p>
    <w:p w14:paraId="6A681ED5" w14:textId="77777777" w:rsidR="000F601A" w:rsidRPr="00012DC3" w:rsidRDefault="000F601A" w:rsidP="000F601A">
      <w:pPr>
        <w:widowControl w:val="0"/>
        <w:overflowPunct w:val="0"/>
        <w:autoSpaceDE w:val="0"/>
        <w:autoSpaceDN w:val="0"/>
        <w:adjustRightInd w:val="0"/>
        <w:spacing w:after="0"/>
        <w:ind w:left="4" w:right="20"/>
        <w:jc w:val="both"/>
        <w:rPr>
          <w:rFonts w:ascii="Arial" w:eastAsia="Times New Roman" w:hAnsi="Arial" w:cs="Arial"/>
          <w:lang w:eastAsia="tr-TR"/>
        </w:rPr>
      </w:pPr>
      <w:r w:rsidRPr="00012DC3">
        <w:rPr>
          <w:rFonts w:ascii="Arial" w:eastAsia="Times New Roman" w:hAnsi="Arial" w:cs="Arial"/>
          <w:lang w:eastAsia="tr-TR"/>
        </w:rPr>
        <w:t>Medeniyetlerin buluşma noktasında yer alan Ülkemizin tarihsel, kültürel ve doğal dokusunu koruyup gelecek nesillere aktarmak.</w:t>
      </w:r>
    </w:p>
    <w:p w14:paraId="3773B4F6" w14:textId="77777777" w:rsidR="000F601A" w:rsidRPr="00012DC3" w:rsidRDefault="000F601A" w:rsidP="000C1E6D">
      <w:pPr>
        <w:pStyle w:val="Balk3"/>
        <w:rPr>
          <w:rFonts w:eastAsia="Times New Roman"/>
          <w:sz w:val="22"/>
        </w:rPr>
      </w:pPr>
      <w:bookmarkStart w:id="30" w:name="_Toc215480991"/>
      <w:r w:rsidRPr="00012DC3">
        <w:rPr>
          <w:rFonts w:eastAsia="Times New Roman"/>
          <w:sz w:val="22"/>
        </w:rPr>
        <w:t>Amaç</w:t>
      </w:r>
      <w:r w:rsidR="00D339D7">
        <w:rPr>
          <w:rFonts w:eastAsia="Times New Roman"/>
          <w:sz w:val="22"/>
        </w:rPr>
        <w:t xml:space="preserve"> ve Görevler</w:t>
      </w:r>
      <w:r w:rsidRPr="00012DC3">
        <w:rPr>
          <w:rFonts w:eastAsia="Times New Roman"/>
          <w:sz w:val="22"/>
        </w:rPr>
        <w:t>:</w:t>
      </w:r>
      <w:bookmarkEnd w:id="30"/>
    </w:p>
    <w:p w14:paraId="6CF20433" w14:textId="77777777" w:rsidR="000F601A" w:rsidRPr="00012DC3" w:rsidRDefault="000F601A" w:rsidP="000F601A">
      <w:pPr>
        <w:spacing w:after="0" w:line="240" w:lineRule="auto"/>
        <w:rPr>
          <w:rFonts w:ascii="Times New Roman" w:eastAsia="Times New Roman" w:hAnsi="Times New Roman" w:cs="Times New Roman"/>
          <w:lang w:eastAsia="x-none"/>
        </w:rPr>
      </w:pPr>
    </w:p>
    <w:bookmarkEnd w:id="26"/>
    <w:bookmarkEnd w:id="27"/>
    <w:p w14:paraId="1B9819A2" w14:textId="77777777" w:rsidR="00080305" w:rsidRPr="00012DC3" w:rsidRDefault="00080305" w:rsidP="00080305">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hAnsi="Arial" w:cs="Arial"/>
          <w:shd w:val="clear" w:color="auto" w:fill="FFFFFF"/>
        </w:rPr>
        <w:t>Avrupa Birliği Aday Üyesi olan Türkiye’nin de kurucusu olduğu, Avrupa Konseyi</w:t>
      </w:r>
      <w:r w:rsidR="00D339D7">
        <w:rPr>
          <w:rFonts w:ascii="Arial" w:hAnsi="Arial" w:cs="Arial"/>
          <w:shd w:val="clear" w:color="auto" w:fill="FFFFFF"/>
        </w:rPr>
        <w:t>’nin Avrupa: Bir Ortak Miras kampanyasının 25.</w:t>
      </w:r>
      <w:r w:rsidRPr="00012DC3">
        <w:rPr>
          <w:rFonts w:ascii="Arial" w:hAnsi="Arial" w:cs="Arial"/>
          <w:shd w:val="clear" w:color="auto" w:fill="FFFFFF"/>
        </w:rPr>
        <w:t>yılı kapsamında oluşturduğu Avrupa Tarihi Kentler Birliği’nde, Türkiye’nin de temsilini güçlü ve etkin bir şekilde sağlamak üzere, tarihi kentlerin bir araya getirilmesi ve bu kentler arasında kentsel, kültürel ve doğal mirasın bir Ortak Miras anlayışıyla korunması ve yaşatılması için Tarihi Kentler Birliği kurulmuştur.</w:t>
      </w:r>
    </w:p>
    <w:p w14:paraId="351C0E21" w14:textId="77777777" w:rsidR="00080305" w:rsidRPr="00012DC3" w:rsidRDefault="00080305" w:rsidP="000F601A">
      <w:pPr>
        <w:widowControl w:val="0"/>
        <w:autoSpaceDE w:val="0"/>
        <w:autoSpaceDN w:val="0"/>
        <w:adjustRightInd w:val="0"/>
        <w:spacing w:after="0" w:line="240" w:lineRule="auto"/>
        <w:rPr>
          <w:rFonts w:ascii="Arial" w:eastAsia="Times New Roman" w:hAnsi="Arial" w:cs="Arial"/>
          <w:lang w:eastAsia="tr-TR"/>
        </w:rPr>
      </w:pPr>
    </w:p>
    <w:p w14:paraId="1056DD43" w14:textId="77777777" w:rsidR="000F601A" w:rsidRPr="00012DC3" w:rsidRDefault="00080305" w:rsidP="000F601A">
      <w:pPr>
        <w:widowControl w:val="0"/>
        <w:autoSpaceDE w:val="0"/>
        <w:autoSpaceDN w:val="0"/>
        <w:adjustRightInd w:val="0"/>
        <w:spacing w:after="0" w:line="281" w:lineRule="exact"/>
        <w:rPr>
          <w:rFonts w:ascii="Arial" w:hAnsi="Arial" w:cs="Arial"/>
          <w:shd w:val="clear" w:color="auto" w:fill="FFFFFF"/>
        </w:rPr>
      </w:pPr>
      <w:r w:rsidRPr="00012DC3">
        <w:rPr>
          <w:rFonts w:ascii="Arial" w:hAnsi="Arial" w:cs="Arial"/>
          <w:shd w:val="clear" w:color="auto" w:fill="FFFFFF"/>
        </w:rPr>
        <w:t>Kar amacı gütmeyen Birlik amacını yaşama geçirmek üzere:</w:t>
      </w:r>
    </w:p>
    <w:p w14:paraId="6F72FB93" w14:textId="77777777" w:rsidR="00080305" w:rsidRPr="00012DC3" w:rsidRDefault="00080305" w:rsidP="000F601A">
      <w:pPr>
        <w:widowControl w:val="0"/>
        <w:autoSpaceDE w:val="0"/>
        <w:autoSpaceDN w:val="0"/>
        <w:adjustRightInd w:val="0"/>
        <w:spacing w:after="0" w:line="281" w:lineRule="exact"/>
        <w:rPr>
          <w:rFonts w:ascii="Arial" w:eastAsia="Times New Roman" w:hAnsi="Arial" w:cs="Arial"/>
          <w:lang w:eastAsia="tr-TR"/>
        </w:rPr>
      </w:pPr>
    </w:p>
    <w:p w14:paraId="292A2500" w14:textId="77777777" w:rsidR="000F601A" w:rsidRPr="00012DC3" w:rsidRDefault="000F601A" w:rsidP="000F601A">
      <w:pPr>
        <w:widowControl w:val="0"/>
        <w:numPr>
          <w:ilvl w:val="0"/>
          <w:numId w:val="5"/>
        </w:numPr>
        <w:tabs>
          <w:tab w:val="num" w:pos="285"/>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Tarihi kent dokularını, kentsel, kültürel mirası koruma ve imar konularında birliğe üye belediyeler arasında işbirliği ve deneyim paylaşımını sağlar </w:t>
      </w:r>
    </w:p>
    <w:p w14:paraId="50DA285F" w14:textId="77777777" w:rsidR="000F601A" w:rsidRPr="00012DC3" w:rsidRDefault="000F601A" w:rsidP="000F601A">
      <w:pPr>
        <w:widowControl w:val="0"/>
        <w:numPr>
          <w:ilvl w:val="0"/>
          <w:numId w:val="5"/>
        </w:numPr>
        <w:tabs>
          <w:tab w:val="num" w:pos="285"/>
        </w:tabs>
        <w:overflowPunct w:val="0"/>
        <w:autoSpaceDE w:val="0"/>
        <w:autoSpaceDN w:val="0"/>
        <w:adjustRightInd w:val="0"/>
        <w:spacing w:after="0" w:line="240" w:lineRule="auto"/>
        <w:ind w:left="4" w:right="20" w:hanging="4"/>
        <w:jc w:val="both"/>
        <w:rPr>
          <w:rFonts w:ascii="Arial" w:eastAsia="Times New Roman" w:hAnsi="Arial" w:cs="Arial"/>
          <w:lang w:eastAsia="tr-TR"/>
        </w:rPr>
      </w:pPr>
      <w:r w:rsidRPr="00012DC3">
        <w:rPr>
          <w:rFonts w:ascii="Arial" w:eastAsia="Times New Roman" w:hAnsi="Arial" w:cs="Arial"/>
          <w:lang w:eastAsia="tr-TR"/>
        </w:rPr>
        <w:t xml:space="preserve">Üye belediyelere belediyecilik, koruma, kültür, çevre, imar ve tarihi kent konularıyla ilgili bilgi, belge, mevzuat gibi çeşitli kaynaklar sağlar ve aynı konularda eğitime dönük etkinlikler düzenleyerek danışmanlık yapar </w:t>
      </w:r>
    </w:p>
    <w:p w14:paraId="5C4BA744" w14:textId="77777777" w:rsidR="000F601A" w:rsidRPr="00012DC3" w:rsidRDefault="000F601A" w:rsidP="000F601A">
      <w:pPr>
        <w:widowControl w:val="0"/>
        <w:numPr>
          <w:ilvl w:val="0"/>
          <w:numId w:val="5"/>
        </w:numPr>
        <w:tabs>
          <w:tab w:val="num" w:pos="270"/>
          <w:tab w:val="left" w:pos="8786"/>
        </w:tabs>
        <w:overflowPunct w:val="0"/>
        <w:autoSpaceDE w:val="0"/>
        <w:autoSpaceDN w:val="0"/>
        <w:adjustRightInd w:val="0"/>
        <w:spacing w:after="0" w:line="239"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İçişleri Bakanlığı'nca belirlenecek konularda, birliğe bağlı tarihi kent belediyelerinin Avrupa Tarihi Kentler ve Bölgeler Birliği'ne üye belediyelerle diyalog ve işbirliği kurmalarını sağlayarak ilişkileri kolaylaştırır </w:t>
      </w:r>
    </w:p>
    <w:p w14:paraId="5D5CC4FA" w14:textId="77777777" w:rsidR="000F601A" w:rsidRPr="00D339D7" w:rsidRDefault="000F601A" w:rsidP="00D339D7">
      <w:pPr>
        <w:widowControl w:val="0"/>
        <w:numPr>
          <w:ilvl w:val="0"/>
          <w:numId w:val="5"/>
        </w:numPr>
        <w:tabs>
          <w:tab w:val="num" w:pos="270"/>
          <w:tab w:val="left" w:pos="8786"/>
        </w:tabs>
        <w:overflowPunct w:val="0"/>
        <w:autoSpaceDE w:val="0"/>
        <w:autoSpaceDN w:val="0"/>
        <w:adjustRightInd w:val="0"/>
        <w:spacing w:after="0" w:line="239"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Birliğe bağlı belediyeler adına ve birliğin amacına uygun çalışmalar yapar, bu </w:t>
      </w:r>
      <w:bookmarkStart w:id="31" w:name="page10"/>
      <w:bookmarkEnd w:id="31"/>
      <w:r w:rsidRPr="00D339D7">
        <w:rPr>
          <w:rFonts w:ascii="Arial" w:eastAsia="Times New Roman" w:hAnsi="Arial" w:cs="Arial"/>
          <w:lang w:eastAsia="tr-TR"/>
        </w:rPr>
        <w:t xml:space="preserve">çalışmalar arasında eşgüdüm sağlar, ortak alımlarda bulunur, yatırımları organize eder, denetler </w:t>
      </w:r>
    </w:p>
    <w:p w14:paraId="4AFD8C87" w14:textId="77777777" w:rsidR="000F601A" w:rsidRPr="00012DC3" w:rsidRDefault="000F601A" w:rsidP="000F601A">
      <w:pPr>
        <w:widowControl w:val="0"/>
        <w:numPr>
          <w:ilvl w:val="0"/>
          <w:numId w:val="5"/>
        </w:numPr>
        <w:tabs>
          <w:tab w:val="num" w:pos="285"/>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Doğal, tarihsel çevreyi, kültürel mirası koruma ve yaşatma yönünde üye belediyelerin girişimlerine destek verir, kaynak bulur, bu gibi girişimleri organize eder yapar ve/veya yaptırır </w:t>
      </w:r>
    </w:p>
    <w:p w14:paraId="7C04EB7C" w14:textId="77777777" w:rsidR="000F601A" w:rsidRPr="00012DC3" w:rsidRDefault="000F601A" w:rsidP="000F601A">
      <w:pPr>
        <w:widowControl w:val="0"/>
        <w:autoSpaceDE w:val="0"/>
        <w:autoSpaceDN w:val="0"/>
        <w:adjustRightInd w:val="0"/>
        <w:spacing w:after="0" w:line="240" w:lineRule="auto"/>
        <w:jc w:val="both"/>
        <w:rPr>
          <w:rFonts w:ascii="Arial" w:eastAsia="Times New Roman" w:hAnsi="Arial" w:cs="Arial"/>
          <w:lang w:eastAsia="tr-TR"/>
        </w:rPr>
      </w:pPr>
      <w:r w:rsidRPr="00012DC3">
        <w:rPr>
          <w:rFonts w:ascii="Arial" w:eastAsia="Times New Roman" w:hAnsi="Arial" w:cs="Arial"/>
          <w:b/>
          <w:lang w:eastAsia="tr-TR"/>
        </w:rPr>
        <w:t>f)</w:t>
      </w:r>
      <w:r w:rsidRPr="00012DC3">
        <w:rPr>
          <w:rFonts w:ascii="Arial" w:eastAsia="Times New Roman" w:hAnsi="Arial" w:cs="Arial"/>
          <w:lang w:eastAsia="tr-TR"/>
        </w:rPr>
        <w:t xml:space="preserve"> Amacı doğrultusunda, çalışma alanlarına bağlı uluslararası ilişkiler kurar, ortak çalışmalar yapar; ulusal ve uluslararası katılımcılarla bilimsel ve kültürel etkinlikler, tarihi kent ve çevrelere teknik inceleme gezileri ile süreli ya da süresiz yayın faaliyetlerinde bulunarak, üye belediyeleri ve kamuoyunu bilgilendirici programlar düzenler</w:t>
      </w:r>
    </w:p>
    <w:p w14:paraId="63CAE915" w14:textId="77777777" w:rsidR="000F601A" w:rsidRPr="00012DC3" w:rsidRDefault="00D339D7" w:rsidP="000F601A">
      <w:pPr>
        <w:widowControl w:val="0"/>
        <w:numPr>
          <w:ilvl w:val="0"/>
          <w:numId w:val="6"/>
        </w:numPr>
        <w:tabs>
          <w:tab w:val="num" w:pos="282"/>
        </w:tabs>
        <w:overflowPunct w:val="0"/>
        <w:autoSpaceDE w:val="0"/>
        <w:autoSpaceDN w:val="0"/>
        <w:adjustRightInd w:val="0"/>
        <w:spacing w:after="0" w:line="240" w:lineRule="auto"/>
        <w:ind w:left="4" w:right="-34" w:hanging="4"/>
        <w:jc w:val="both"/>
        <w:rPr>
          <w:rFonts w:ascii="Arial" w:eastAsia="Times New Roman" w:hAnsi="Arial" w:cs="Arial"/>
          <w:lang w:eastAsia="tr-TR"/>
        </w:rPr>
      </w:pPr>
      <w:r>
        <w:rPr>
          <w:rFonts w:ascii="Arial" w:eastAsia="Times New Roman" w:hAnsi="Arial" w:cs="Arial"/>
          <w:lang w:eastAsia="tr-TR"/>
        </w:rPr>
        <w:t xml:space="preserve">Yasal olanaklar dahilinde, </w:t>
      </w:r>
      <w:r w:rsidR="000F601A" w:rsidRPr="00012DC3">
        <w:rPr>
          <w:rFonts w:ascii="Arial" w:eastAsia="Times New Roman" w:hAnsi="Arial" w:cs="Arial"/>
          <w:lang w:eastAsia="tr-TR"/>
        </w:rPr>
        <w:t>üye belediyelerdeki kent halkının da tarihi kent dokusunu, doğal ve kültürel çevreyi koruma bilincini yükseltmeye yönelik film, mültivizyon ve benzeri görsel, belgesel malzeme hazırlar, hazırlattırır, radyo, televizyon yayınları için programlar düzenleyebilir</w:t>
      </w:r>
    </w:p>
    <w:p w14:paraId="7A5CC030" w14:textId="77777777" w:rsidR="000F601A" w:rsidRPr="00012DC3" w:rsidRDefault="000F601A" w:rsidP="000F601A">
      <w:pPr>
        <w:widowControl w:val="0"/>
        <w:numPr>
          <w:ilvl w:val="0"/>
          <w:numId w:val="6"/>
        </w:numPr>
        <w:tabs>
          <w:tab w:val="num" w:pos="285"/>
        </w:tabs>
        <w:overflowPunct w:val="0"/>
        <w:autoSpaceDE w:val="0"/>
        <w:autoSpaceDN w:val="0"/>
        <w:adjustRightInd w:val="0"/>
        <w:spacing w:after="0" w:line="240" w:lineRule="auto"/>
        <w:ind w:left="4" w:hanging="4"/>
        <w:jc w:val="both"/>
        <w:rPr>
          <w:rFonts w:ascii="Arial" w:eastAsia="Times New Roman" w:hAnsi="Arial" w:cs="Arial"/>
          <w:lang w:eastAsia="tr-TR"/>
        </w:rPr>
      </w:pPr>
      <w:r w:rsidRPr="00012DC3">
        <w:rPr>
          <w:rFonts w:ascii="Arial" w:eastAsia="Times New Roman" w:hAnsi="Arial" w:cs="Arial"/>
          <w:lang w:eastAsia="tr-TR"/>
        </w:rPr>
        <w:t xml:space="preserve">Birliğe üye kentlerin koruma amaçlı imar planlarını, anıt eserleri çevresinde kentsel tasarım projelerini, Kültür ve Tabiat Varlıklarını Koruma Bölge Kurullarınca tescil edilmiş yapıların </w:t>
      </w:r>
      <w:proofErr w:type="spellStart"/>
      <w:r w:rsidRPr="00012DC3">
        <w:rPr>
          <w:rFonts w:ascii="Arial" w:eastAsia="Times New Roman" w:hAnsi="Arial" w:cs="Arial"/>
          <w:lang w:eastAsia="tr-TR"/>
        </w:rPr>
        <w:t>rölöve</w:t>
      </w:r>
      <w:proofErr w:type="spellEnd"/>
      <w:r w:rsidRPr="00012DC3">
        <w:rPr>
          <w:rFonts w:ascii="Arial" w:eastAsia="Times New Roman" w:hAnsi="Arial" w:cs="Arial"/>
          <w:lang w:eastAsia="tr-TR"/>
        </w:rPr>
        <w:t>, restitüsyon ve restorasyon projelerini yapar, yaptırır ve bunların uygulamalarında teknik denetim katkısı sağlar</w:t>
      </w:r>
    </w:p>
    <w:p w14:paraId="5345F16A" w14:textId="77777777" w:rsidR="000F601A" w:rsidRPr="00012DC3" w:rsidRDefault="000F601A" w:rsidP="000F601A">
      <w:pPr>
        <w:widowControl w:val="0"/>
        <w:numPr>
          <w:ilvl w:val="0"/>
          <w:numId w:val="6"/>
        </w:numPr>
        <w:tabs>
          <w:tab w:val="num" w:pos="204"/>
        </w:tabs>
        <w:overflowPunct w:val="0"/>
        <w:autoSpaceDE w:val="0"/>
        <w:autoSpaceDN w:val="0"/>
        <w:adjustRightInd w:val="0"/>
        <w:spacing w:after="0" w:line="240" w:lineRule="auto"/>
        <w:ind w:left="204" w:hanging="204"/>
        <w:jc w:val="both"/>
        <w:rPr>
          <w:rFonts w:ascii="Arial" w:eastAsia="Times New Roman" w:hAnsi="Arial" w:cs="Arial"/>
          <w:lang w:eastAsia="tr-TR"/>
        </w:rPr>
      </w:pPr>
      <w:r w:rsidRPr="00012DC3">
        <w:rPr>
          <w:rFonts w:ascii="Arial" w:eastAsia="Times New Roman" w:hAnsi="Arial" w:cs="Arial"/>
          <w:lang w:eastAsia="tr-TR"/>
        </w:rPr>
        <w:t xml:space="preserve">Tarihi Kentler Birliği üyeleri arasında bilgi ağı kurar ve geliştirir </w:t>
      </w:r>
    </w:p>
    <w:p w14:paraId="3D4B52A3" w14:textId="77777777" w:rsidR="000F601A" w:rsidRPr="00012DC3" w:rsidRDefault="000F601A" w:rsidP="000F601A">
      <w:pPr>
        <w:widowControl w:val="0"/>
        <w:numPr>
          <w:ilvl w:val="0"/>
          <w:numId w:val="6"/>
        </w:numPr>
        <w:tabs>
          <w:tab w:val="num" w:pos="203"/>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Kültürel mirası korumanın ekonomik gelişmeyi destekleyeceği inancıyla tarihi kentlerin yaşama yeteneğini ve sürdürülebilirliğini destekler </w:t>
      </w:r>
    </w:p>
    <w:p w14:paraId="0DAE1CF9" w14:textId="77777777" w:rsidR="000F601A" w:rsidRPr="00012DC3" w:rsidRDefault="000F601A" w:rsidP="000F601A">
      <w:pPr>
        <w:widowControl w:val="0"/>
        <w:numPr>
          <w:ilvl w:val="0"/>
          <w:numId w:val="6"/>
        </w:numPr>
        <w:tabs>
          <w:tab w:val="num" w:pos="270"/>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Tarihi kentlerin kültürel miraslarının korunması ve artırılması için uygun kanunların çıkarılmasını destekler </w:t>
      </w:r>
    </w:p>
    <w:p w14:paraId="6B9A2331" w14:textId="77777777" w:rsidR="000F601A" w:rsidRPr="00012DC3" w:rsidRDefault="000F601A" w:rsidP="000F601A">
      <w:pPr>
        <w:widowControl w:val="0"/>
        <w:numPr>
          <w:ilvl w:val="0"/>
          <w:numId w:val="6"/>
        </w:numPr>
        <w:tabs>
          <w:tab w:val="num" w:pos="204"/>
        </w:tabs>
        <w:overflowPunct w:val="0"/>
        <w:autoSpaceDE w:val="0"/>
        <w:autoSpaceDN w:val="0"/>
        <w:adjustRightInd w:val="0"/>
        <w:spacing w:after="0" w:line="240" w:lineRule="auto"/>
        <w:ind w:left="204" w:hanging="204"/>
        <w:jc w:val="both"/>
        <w:rPr>
          <w:rFonts w:ascii="Arial" w:eastAsia="Times New Roman" w:hAnsi="Arial" w:cs="Arial"/>
          <w:lang w:eastAsia="tr-TR"/>
        </w:rPr>
      </w:pPr>
      <w:r w:rsidRPr="00012DC3">
        <w:rPr>
          <w:rFonts w:ascii="Arial" w:eastAsia="Times New Roman" w:hAnsi="Arial" w:cs="Arial"/>
          <w:lang w:eastAsia="tr-TR"/>
        </w:rPr>
        <w:t xml:space="preserve">Tarihi kentler arasında Avrupa kardeşliklerinin kurulmasını teşvik eder ve destekler. </w:t>
      </w:r>
    </w:p>
    <w:p w14:paraId="13450B7C" w14:textId="77777777" w:rsidR="000F601A" w:rsidRPr="00012DC3" w:rsidRDefault="000F601A" w:rsidP="000F601A">
      <w:pPr>
        <w:widowControl w:val="0"/>
        <w:numPr>
          <w:ilvl w:val="0"/>
          <w:numId w:val="6"/>
        </w:numPr>
        <w:overflowPunct w:val="0"/>
        <w:autoSpaceDE w:val="0"/>
        <w:autoSpaceDN w:val="0"/>
        <w:adjustRightInd w:val="0"/>
        <w:spacing w:after="0" w:line="240" w:lineRule="auto"/>
        <w:ind w:left="344" w:hanging="344"/>
        <w:jc w:val="both"/>
        <w:rPr>
          <w:rFonts w:ascii="Arial" w:eastAsia="Times New Roman" w:hAnsi="Arial" w:cs="Arial"/>
          <w:lang w:eastAsia="tr-TR"/>
        </w:rPr>
      </w:pPr>
      <w:r w:rsidRPr="00012DC3">
        <w:rPr>
          <w:rFonts w:ascii="Arial" w:eastAsia="Times New Roman" w:hAnsi="Arial" w:cs="Arial"/>
          <w:lang w:eastAsia="tr-TR"/>
        </w:rPr>
        <w:t>Amaçları doğrultusunda faaliyet gösterecek şirketler kurar ve işletir</w:t>
      </w:r>
    </w:p>
    <w:p w14:paraId="5AD6511D" w14:textId="77777777" w:rsidR="000F601A" w:rsidRPr="00012DC3" w:rsidRDefault="000F601A" w:rsidP="000F601A">
      <w:pPr>
        <w:widowControl w:val="0"/>
        <w:numPr>
          <w:ilvl w:val="0"/>
          <w:numId w:val="6"/>
        </w:numPr>
        <w:tabs>
          <w:tab w:val="num" w:pos="285"/>
        </w:tabs>
        <w:overflowPunct w:val="0"/>
        <w:autoSpaceDE w:val="0"/>
        <w:autoSpaceDN w:val="0"/>
        <w:adjustRightInd w:val="0"/>
        <w:spacing w:after="0" w:line="240" w:lineRule="auto"/>
        <w:ind w:left="4" w:right="-34" w:hanging="4"/>
        <w:jc w:val="both"/>
        <w:rPr>
          <w:rFonts w:ascii="Arial" w:eastAsia="Times New Roman" w:hAnsi="Arial" w:cs="Arial"/>
          <w:lang w:eastAsia="tr-TR"/>
        </w:rPr>
      </w:pPr>
      <w:r w:rsidRPr="00012DC3">
        <w:rPr>
          <w:rFonts w:ascii="Arial" w:eastAsia="Times New Roman" w:hAnsi="Arial" w:cs="Arial"/>
          <w:lang w:eastAsia="tr-TR"/>
        </w:rPr>
        <w:t xml:space="preserve">Bu etkinliklerden ortaya çıkabilecek karlar yalnızca birliğin etkinlikleri için kullanılabilir </w:t>
      </w:r>
    </w:p>
    <w:p w14:paraId="6AF2A0CC" w14:textId="77777777" w:rsidR="00937AF6" w:rsidRDefault="00937AF6"/>
    <w:p w14:paraId="790F9516" w14:textId="77777777" w:rsidR="000F601A" w:rsidRDefault="000F601A"/>
    <w:p w14:paraId="65D76B3F" w14:textId="77777777" w:rsidR="000F601A" w:rsidRDefault="000F601A"/>
    <w:p w14:paraId="143A2C47" w14:textId="77777777" w:rsidR="000F601A" w:rsidRDefault="000F601A"/>
    <w:p w14:paraId="16C151D9" w14:textId="77777777" w:rsidR="0001551C" w:rsidRDefault="0001551C"/>
    <w:p w14:paraId="116DB233" w14:textId="77777777" w:rsidR="0001551C" w:rsidRDefault="0001551C"/>
    <w:p w14:paraId="385A0321" w14:textId="77777777" w:rsidR="0001551C" w:rsidRDefault="0001551C"/>
    <w:p w14:paraId="7036D018" w14:textId="77777777" w:rsidR="0001551C" w:rsidRDefault="0001551C"/>
    <w:p w14:paraId="01DA1106" w14:textId="77777777" w:rsidR="0001551C" w:rsidRDefault="0001551C"/>
    <w:p w14:paraId="25CBC0AA" w14:textId="77777777" w:rsidR="0001551C" w:rsidRDefault="0001551C"/>
    <w:p w14:paraId="14AAF70E" w14:textId="77777777" w:rsidR="0001551C" w:rsidRDefault="0001551C"/>
    <w:p w14:paraId="7DD48E87" w14:textId="77777777" w:rsidR="0001551C" w:rsidRDefault="0001551C"/>
    <w:p w14:paraId="5E6CC4F5" w14:textId="77777777" w:rsidR="0001551C" w:rsidRDefault="0001551C"/>
    <w:p w14:paraId="0DCCC4D9" w14:textId="77777777" w:rsidR="0001551C" w:rsidRDefault="000E602F">
      <w:r w:rsidRPr="000E602F">
        <w:rPr>
          <w:noProof/>
          <w:lang w:eastAsia="tr-TR"/>
        </w:rPr>
        <w:drawing>
          <wp:inline distT="0" distB="0" distL="0" distR="0" wp14:anchorId="3D9B82E7" wp14:editId="11F9BECC">
            <wp:extent cx="5760720" cy="8730163"/>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730163"/>
                    </a:xfrm>
                    <a:prstGeom prst="rect">
                      <a:avLst/>
                    </a:prstGeom>
                    <a:noFill/>
                    <a:ln>
                      <a:noFill/>
                    </a:ln>
                  </pic:spPr>
                </pic:pic>
              </a:graphicData>
            </a:graphic>
          </wp:inline>
        </w:drawing>
      </w:r>
    </w:p>
    <w:p w14:paraId="03A86425" w14:textId="77777777" w:rsidR="0001551C" w:rsidRDefault="008B54FC">
      <w:r w:rsidRPr="008B54FC">
        <w:rPr>
          <w:noProof/>
          <w:lang w:eastAsia="tr-TR"/>
        </w:rPr>
        <w:drawing>
          <wp:inline distT="0" distB="0" distL="0" distR="0" wp14:anchorId="35195AA6" wp14:editId="28B7512C">
            <wp:extent cx="5760720" cy="7126664"/>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7126664"/>
                    </a:xfrm>
                    <a:prstGeom prst="rect">
                      <a:avLst/>
                    </a:prstGeom>
                    <a:noFill/>
                    <a:ln>
                      <a:noFill/>
                    </a:ln>
                  </pic:spPr>
                </pic:pic>
              </a:graphicData>
            </a:graphic>
          </wp:inline>
        </w:drawing>
      </w:r>
    </w:p>
    <w:p w14:paraId="6E169277" w14:textId="77777777" w:rsidR="0001551C" w:rsidRDefault="0001551C"/>
    <w:p w14:paraId="72FDD3D1" w14:textId="77777777" w:rsidR="0001551C" w:rsidRDefault="0001551C"/>
    <w:p w14:paraId="0EB3EB0B" w14:textId="77777777" w:rsidR="0001551C" w:rsidRDefault="0001551C"/>
    <w:p w14:paraId="274CD10D" w14:textId="77777777" w:rsidR="0001551C" w:rsidRDefault="0001551C"/>
    <w:p w14:paraId="48FCA136" w14:textId="77777777" w:rsidR="0001551C" w:rsidRDefault="0001551C"/>
    <w:p w14:paraId="1EC16505" w14:textId="77777777" w:rsidR="0001551C" w:rsidRDefault="009F498E">
      <w:r w:rsidRPr="009F498E">
        <w:rPr>
          <w:noProof/>
          <w:lang w:eastAsia="tr-TR"/>
        </w:rPr>
        <w:drawing>
          <wp:inline distT="0" distB="0" distL="0" distR="0" wp14:anchorId="1BB1C7AC" wp14:editId="0E45DE4A">
            <wp:extent cx="5760720" cy="7482997"/>
            <wp:effectExtent l="0" t="0" r="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7482997"/>
                    </a:xfrm>
                    <a:prstGeom prst="rect">
                      <a:avLst/>
                    </a:prstGeom>
                    <a:noFill/>
                    <a:ln>
                      <a:noFill/>
                    </a:ln>
                  </pic:spPr>
                </pic:pic>
              </a:graphicData>
            </a:graphic>
          </wp:inline>
        </w:drawing>
      </w:r>
    </w:p>
    <w:p w14:paraId="7C4D2078" w14:textId="77777777" w:rsidR="0001551C" w:rsidRDefault="0001551C"/>
    <w:p w14:paraId="35E38984" w14:textId="77777777" w:rsidR="0001551C" w:rsidRDefault="0001551C"/>
    <w:p w14:paraId="751F5269" w14:textId="77777777" w:rsidR="0001551C" w:rsidRDefault="0001551C"/>
    <w:p w14:paraId="4DA96E98" w14:textId="77777777" w:rsidR="0001551C" w:rsidRDefault="0001551C"/>
    <w:p w14:paraId="78049EFF" w14:textId="77777777" w:rsidR="0001551C" w:rsidRDefault="0008746E">
      <w:r w:rsidRPr="0008746E">
        <w:rPr>
          <w:noProof/>
          <w:lang w:eastAsia="tr-TR"/>
        </w:rPr>
        <w:drawing>
          <wp:inline distT="0" distB="0" distL="0" distR="0" wp14:anchorId="296D7754" wp14:editId="67879F10">
            <wp:extent cx="5760720" cy="7178629"/>
            <wp:effectExtent l="0" t="0" r="0" b="381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7178629"/>
                    </a:xfrm>
                    <a:prstGeom prst="rect">
                      <a:avLst/>
                    </a:prstGeom>
                    <a:noFill/>
                    <a:ln>
                      <a:noFill/>
                    </a:ln>
                  </pic:spPr>
                </pic:pic>
              </a:graphicData>
            </a:graphic>
          </wp:inline>
        </w:drawing>
      </w:r>
    </w:p>
    <w:p w14:paraId="64549E69" w14:textId="77777777" w:rsidR="0001551C" w:rsidRDefault="0001551C"/>
    <w:p w14:paraId="1D4E1310" w14:textId="77777777" w:rsidR="0001551C" w:rsidRDefault="0001551C"/>
    <w:p w14:paraId="573E1C63" w14:textId="77777777" w:rsidR="0001551C" w:rsidRDefault="0001551C"/>
    <w:p w14:paraId="04D3D810" w14:textId="77777777" w:rsidR="0001551C" w:rsidRDefault="0001551C"/>
    <w:p w14:paraId="4E1485F9" w14:textId="77777777" w:rsidR="0001551C" w:rsidRDefault="0001551C"/>
    <w:p w14:paraId="04648916" w14:textId="77777777" w:rsidR="0001551C" w:rsidRDefault="005D3607">
      <w:r w:rsidRPr="005D3607">
        <w:rPr>
          <w:noProof/>
          <w:lang w:eastAsia="tr-TR"/>
        </w:rPr>
        <w:drawing>
          <wp:inline distT="0" distB="0" distL="0" distR="0" wp14:anchorId="58EE28F0" wp14:editId="43A57041">
            <wp:extent cx="5760720" cy="7289983"/>
            <wp:effectExtent l="0" t="0" r="0" b="635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7289983"/>
                    </a:xfrm>
                    <a:prstGeom prst="rect">
                      <a:avLst/>
                    </a:prstGeom>
                    <a:noFill/>
                    <a:ln>
                      <a:noFill/>
                    </a:ln>
                  </pic:spPr>
                </pic:pic>
              </a:graphicData>
            </a:graphic>
          </wp:inline>
        </w:drawing>
      </w:r>
    </w:p>
    <w:p w14:paraId="1FEBCC7D" w14:textId="77777777" w:rsidR="0001551C" w:rsidRDefault="0001551C"/>
    <w:p w14:paraId="3410936E" w14:textId="77777777" w:rsidR="0001551C" w:rsidRDefault="0001551C"/>
    <w:p w14:paraId="7AF4A964" w14:textId="77777777" w:rsidR="0001551C" w:rsidRDefault="0001551C"/>
    <w:p w14:paraId="171357A5" w14:textId="77777777" w:rsidR="0001551C" w:rsidRDefault="0001551C"/>
    <w:p w14:paraId="5C160139" w14:textId="77777777" w:rsidR="0001551C" w:rsidRDefault="00DE0C33">
      <w:r w:rsidRPr="00DE0C33">
        <w:rPr>
          <w:noProof/>
          <w:lang w:eastAsia="tr-TR"/>
        </w:rPr>
        <w:drawing>
          <wp:inline distT="0" distB="0" distL="0" distR="0" wp14:anchorId="3CD04B20" wp14:editId="1DDED87A">
            <wp:extent cx="5760720" cy="764799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7647995"/>
                    </a:xfrm>
                    <a:prstGeom prst="rect">
                      <a:avLst/>
                    </a:prstGeom>
                    <a:noFill/>
                    <a:ln>
                      <a:noFill/>
                    </a:ln>
                  </pic:spPr>
                </pic:pic>
              </a:graphicData>
            </a:graphic>
          </wp:inline>
        </w:drawing>
      </w:r>
    </w:p>
    <w:p w14:paraId="5339CEF5" w14:textId="77777777" w:rsidR="0001551C" w:rsidRDefault="0001551C"/>
    <w:p w14:paraId="6BC57261" w14:textId="77777777" w:rsidR="0001551C" w:rsidRDefault="0001551C"/>
    <w:p w14:paraId="10C1EA3A" w14:textId="77777777" w:rsidR="0001551C" w:rsidRDefault="0001551C"/>
    <w:p w14:paraId="7A4377A0" w14:textId="77777777" w:rsidR="0001551C" w:rsidRDefault="00ED6744">
      <w:r w:rsidRPr="00ED6744">
        <w:rPr>
          <w:noProof/>
          <w:lang w:eastAsia="tr-TR"/>
        </w:rPr>
        <w:drawing>
          <wp:inline distT="0" distB="0" distL="0" distR="0" wp14:anchorId="09238F99" wp14:editId="34489ACD">
            <wp:extent cx="5760720" cy="7730408"/>
            <wp:effectExtent l="0" t="0" r="0" b="444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7730408"/>
                    </a:xfrm>
                    <a:prstGeom prst="rect">
                      <a:avLst/>
                    </a:prstGeom>
                    <a:noFill/>
                    <a:ln>
                      <a:noFill/>
                    </a:ln>
                  </pic:spPr>
                </pic:pic>
              </a:graphicData>
            </a:graphic>
          </wp:inline>
        </w:drawing>
      </w:r>
    </w:p>
    <w:p w14:paraId="09513D0C" w14:textId="77777777" w:rsidR="0001551C" w:rsidRDefault="0001551C"/>
    <w:p w14:paraId="0C9FBBDF" w14:textId="77777777" w:rsidR="0001551C" w:rsidRDefault="0001551C"/>
    <w:p w14:paraId="66F70A90" w14:textId="77777777" w:rsidR="0001551C" w:rsidRDefault="0001551C"/>
    <w:p w14:paraId="2E5D2B21" w14:textId="77777777" w:rsidR="0001551C" w:rsidRDefault="00725F21">
      <w:r w:rsidRPr="00725F21">
        <w:rPr>
          <w:noProof/>
          <w:lang w:eastAsia="tr-TR"/>
        </w:rPr>
        <w:drawing>
          <wp:inline distT="0" distB="0" distL="0" distR="0" wp14:anchorId="6067897B" wp14:editId="7F1219CF">
            <wp:extent cx="5760720" cy="7145271"/>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7145271"/>
                    </a:xfrm>
                    <a:prstGeom prst="rect">
                      <a:avLst/>
                    </a:prstGeom>
                    <a:noFill/>
                    <a:ln>
                      <a:noFill/>
                    </a:ln>
                  </pic:spPr>
                </pic:pic>
              </a:graphicData>
            </a:graphic>
          </wp:inline>
        </w:drawing>
      </w:r>
    </w:p>
    <w:p w14:paraId="474C4B48" w14:textId="77777777" w:rsidR="0001551C" w:rsidRDefault="0001551C"/>
    <w:p w14:paraId="54F0EF22" w14:textId="77777777" w:rsidR="0001551C" w:rsidRDefault="0001551C"/>
    <w:p w14:paraId="3A12CD5C" w14:textId="77777777" w:rsidR="0001551C" w:rsidRDefault="0001551C"/>
    <w:p w14:paraId="7E5D0C5F" w14:textId="77777777" w:rsidR="0001551C" w:rsidRDefault="0001551C"/>
    <w:p w14:paraId="52B0A36E" w14:textId="77777777" w:rsidR="0001551C" w:rsidRDefault="0001551C"/>
    <w:p w14:paraId="5D7A83A8" w14:textId="77777777" w:rsidR="0001551C" w:rsidRDefault="00446ACC">
      <w:r w:rsidRPr="00446ACC">
        <w:rPr>
          <w:noProof/>
          <w:lang w:eastAsia="tr-TR"/>
        </w:rPr>
        <w:drawing>
          <wp:inline distT="0" distB="0" distL="0" distR="0" wp14:anchorId="74750A24" wp14:editId="4912EF27">
            <wp:extent cx="5760720" cy="7178236"/>
            <wp:effectExtent l="0" t="0" r="0" b="381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7178236"/>
                    </a:xfrm>
                    <a:prstGeom prst="rect">
                      <a:avLst/>
                    </a:prstGeom>
                    <a:noFill/>
                    <a:ln>
                      <a:noFill/>
                    </a:ln>
                  </pic:spPr>
                </pic:pic>
              </a:graphicData>
            </a:graphic>
          </wp:inline>
        </w:drawing>
      </w:r>
    </w:p>
    <w:p w14:paraId="4019B5EC" w14:textId="77777777" w:rsidR="0001551C" w:rsidRDefault="0001551C"/>
    <w:p w14:paraId="3564FC2C" w14:textId="77777777" w:rsidR="0001551C" w:rsidRDefault="0001551C"/>
    <w:p w14:paraId="7E2AEADD" w14:textId="77777777" w:rsidR="0040511D" w:rsidRDefault="0040511D"/>
    <w:p w14:paraId="4F811A0B" w14:textId="77777777" w:rsidR="0040511D" w:rsidRDefault="0040511D"/>
    <w:p w14:paraId="26D0F848" w14:textId="77777777" w:rsidR="0040511D" w:rsidRDefault="0040511D"/>
    <w:p w14:paraId="39D1A54B" w14:textId="77777777" w:rsidR="0040511D" w:rsidRDefault="00446ACC">
      <w:r w:rsidRPr="00446ACC">
        <w:rPr>
          <w:noProof/>
          <w:lang w:eastAsia="tr-TR"/>
        </w:rPr>
        <w:drawing>
          <wp:inline distT="0" distB="0" distL="0" distR="0" wp14:anchorId="766D908B" wp14:editId="644F1B7B">
            <wp:extent cx="5760720" cy="6757926"/>
            <wp:effectExtent l="0" t="0" r="0" b="508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6757926"/>
                    </a:xfrm>
                    <a:prstGeom prst="rect">
                      <a:avLst/>
                    </a:prstGeom>
                    <a:noFill/>
                    <a:ln>
                      <a:noFill/>
                    </a:ln>
                  </pic:spPr>
                </pic:pic>
              </a:graphicData>
            </a:graphic>
          </wp:inline>
        </w:drawing>
      </w:r>
    </w:p>
    <w:p w14:paraId="3ABEFE7F" w14:textId="77777777" w:rsidR="0040511D" w:rsidRDefault="0040511D"/>
    <w:p w14:paraId="4C361638" w14:textId="77777777" w:rsidR="0040511D" w:rsidRDefault="0040511D"/>
    <w:p w14:paraId="51FF3224" w14:textId="77777777" w:rsidR="0040511D" w:rsidRDefault="0040511D"/>
    <w:p w14:paraId="46337A13" w14:textId="77777777" w:rsidR="0040511D" w:rsidRDefault="0040511D"/>
    <w:p w14:paraId="3FDF136D" w14:textId="77777777" w:rsidR="0040511D" w:rsidRDefault="0040511D"/>
    <w:p w14:paraId="6BF92558" w14:textId="77777777" w:rsidR="0040511D" w:rsidRDefault="0040511D"/>
    <w:p w14:paraId="501A9E9F" w14:textId="77777777" w:rsidR="0040511D" w:rsidRDefault="00F310CB">
      <w:r w:rsidRPr="00F310CB">
        <w:rPr>
          <w:noProof/>
          <w:lang w:eastAsia="tr-TR"/>
        </w:rPr>
        <w:drawing>
          <wp:inline distT="0" distB="0" distL="0" distR="0" wp14:anchorId="49DE289B" wp14:editId="6AC8A3DD">
            <wp:extent cx="5760720" cy="7077996"/>
            <wp:effectExtent l="0" t="0" r="0" b="889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7077996"/>
                    </a:xfrm>
                    <a:prstGeom prst="rect">
                      <a:avLst/>
                    </a:prstGeom>
                    <a:noFill/>
                    <a:ln>
                      <a:noFill/>
                    </a:ln>
                  </pic:spPr>
                </pic:pic>
              </a:graphicData>
            </a:graphic>
          </wp:inline>
        </w:drawing>
      </w:r>
    </w:p>
    <w:p w14:paraId="28442B21" w14:textId="77777777" w:rsidR="0040511D" w:rsidRDefault="0040511D"/>
    <w:p w14:paraId="5A376402" w14:textId="77777777" w:rsidR="0040511D" w:rsidRDefault="0040511D"/>
    <w:p w14:paraId="1A048475" w14:textId="77777777" w:rsidR="0040511D" w:rsidRDefault="0040511D"/>
    <w:p w14:paraId="3A5A4D47" w14:textId="77777777" w:rsidR="0040511D" w:rsidRDefault="0040511D"/>
    <w:p w14:paraId="35536F4A" w14:textId="77777777" w:rsidR="0040511D" w:rsidRDefault="0040511D"/>
    <w:p w14:paraId="5CE14332" w14:textId="77777777" w:rsidR="0040511D" w:rsidRDefault="002F12CA">
      <w:r w:rsidRPr="002F12CA">
        <w:rPr>
          <w:noProof/>
          <w:lang w:eastAsia="tr-TR"/>
        </w:rPr>
        <w:drawing>
          <wp:inline distT="0" distB="0" distL="0" distR="0" wp14:anchorId="2E434228" wp14:editId="654DCF85">
            <wp:extent cx="5760720" cy="5429112"/>
            <wp:effectExtent l="0" t="0" r="0" b="635"/>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5429112"/>
                    </a:xfrm>
                    <a:prstGeom prst="rect">
                      <a:avLst/>
                    </a:prstGeom>
                    <a:noFill/>
                    <a:ln>
                      <a:noFill/>
                    </a:ln>
                  </pic:spPr>
                </pic:pic>
              </a:graphicData>
            </a:graphic>
          </wp:inline>
        </w:drawing>
      </w:r>
    </w:p>
    <w:p w14:paraId="48DBC2C9" w14:textId="77777777" w:rsidR="0040511D" w:rsidRDefault="0040511D"/>
    <w:p w14:paraId="31CC68E5" w14:textId="77777777" w:rsidR="0040511D" w:rsidRDefault="0040511D"/>
    <w:p w14:paraId="09E0E4CC" w14:textId="77777777" w:rsidR="0040511D" w:rsidRDefault="0040511D"/>
    <w:p w14:paraId="13B62427" w14:textId="77777777" w:rsidR="0040511D" w:rsidRDefault="0040511D"/>
    <w:p w14:paraId="4D95AEEE" w14:textId="77777777" w:rsidR="0040511D" w:rsidRDefault="0040511D"/>
    <w:p w14:paraId="0264B43C" w14:textId="77777777" w:rsidR="0040511D" w:rsidRDefault="0040511D"/>
    <w:p w14:paraId="6C63181E" w14:textId="77777777" w:rsidR="0040511D" w:rsidRDefault="0040511D"/>
    <w:p w14:paraId="30A12B31" w14:textId="77777777" w:rsidR="0040511D" w:rsidRDefault="0040511D"/>
    <w:p w14:paraId="3202BD9C" w14:textId="77777777" w:rsidR="0040511D" w:rsidRDefault="0040511D"/>
    <w:p w14:paraId="2E30D61A" w14:textId="77777777" w:rsidR="0040511D" w:rsidRDefault="00262C76">
      <w:r w:rsidRPr="00262C76">
        <w:rPr>
          <w:noProof/>
          <w:lang w:eastAsia="tr-TR"/>
        </w:rPr>
        <w:drawing>
          <wp:inline distT="0" distB="0" distL="0" distR="0" wp14:anchorId="751F1D18" wp14:editId="45AC249E">
            <wp:extent cx="5760720" cy="6004659"/>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6004659"/>
                    </a:xfrm>
                    <a:prstGeom prst="rect">
                      <a:avLst/>
                    </a:prstGeom>
                    <a:noFill/>
                    <a:ln>
                      <a:noFill/>
                    </a:ln>
                  </pic:spPr>
                </pic:pic>
              </a:graphicData>
            </a:graphic>
          </wp:inline>
        </w:drawing>
      </w:r>
    </w:p>
    <w:p w14:paraId="2292616A" w14:textId="77777777" w:rsidR="0040511D" w:rsidRDefault="0040511D"/>
    <w:p w14:paraId="64AFDB4C" w14:textId="77777777" w:rsidR="0040511D" w:rsidRDefault="0040511D"/>
    <w:p w14:paraId="497CF0DD" w14:textId="77777777" w:rsidR="0040511D" w:rsidRDefault="0040511D"/>
    <w:p w14:paraId="59312A98" w14:textId="77777777" w:rsidR="0040511D" w:rsidRDefault="0040511D"/>
    <w:p w14:paraId="4E3C0107" w14:textId="77777777" w:rsidR="0040511D" w:rsidRDefault="0040511D"/>
    <w:p w14:paraId="6F005463" w14:textId="77777777" w:rsidR="0001551C" w:rsidRDefault="0001551C"/>
    <w:p w14:paraId="7AB25AEA" w14:textId="77777777" w:rsidR="0001551C" w:rsidRDefault="0001551C"/>
    <w:p w14:paraId="2756B414" w14:textId="77777777" w:rsidR="0001551C" w:rsidRDefault="0001551C"/>
    <w:p w14:paraId="44471A7D" w14:textId="77777777" w:rsidR="0001551C" w:rsidRDefault="0001551C"/>
    <w:p w14:paraId="76D0023A" w14:textId="77777777" w:rsidR="0001551C" w:rsidRDefault="0001551C"/>
    <w:p w14:paraId="24F25C97" w14:textId="77777777" w:rsidR="0001551C" w:rsidRDefault="0001551C"/>
    <w:p w14:paraId="00D6C787" w14:textId="77777777" w:rsidR="0001551C" w:rsidRDefault="0001551C"/>
    <w:p w14:paraId="4AB14223" w14:textId="77777777" w:rsidR="0001551C" w:rsidRDefault="0001551C"/>
    <w:p w14:paraId="0D43061F" w14:textId="77777777" w:rsidR="0001551C" w:rsidRDefault="0001551C"/>
    <w:p w14:paraId="5F4E8430" w14:textId="77777777" w:rsidR="0001551C" w:rsidRDefault="0001551C"/>
    <w:p w14:paraId="623216BA" w14:textId="77777777" w:rsidR="0001551C" w:rsidRDefault="0001551C"/>
    <w:p w14:paraId="369ECFFD" w14:textId="77777777" w:rsidR="0001551C" w:rsidRDefault="0001551C"/>
    <w:p w14:paraId="059DDE67" w14:textId="77777777" w:rsidR="0001551C" w:rsidRDefault="0001551C"/>
    <w:p w14:paraId="1469BF75" w14:textId="77777777" w:rsidR="0001551C" w:rsidRDefault="0001551C"/>
    <w:p w14:paraId="37E29B29" w14:textId="77777777" w:rsidR="0001551C" w:rsidRDefault="0001551C"/>
    <w:p w14:paraId="0B673B74" w14:textId="77777777" w:rsidR="0001551C" w:rsidRDefault="0001551C"/>
    <w:p w14:paraId="12609687" w14:textId="77777777" w:rsidR="0001551C" w:rsidRDefault="0001551C"/>
    <w:p w14:paraId="1E7B742A" w14:textId="77777777" w:rsidR="000F601A" w:rsidRDefault="000F601A"/>
    <w:p w14:paraId="01242ECD" w14:textId="77777777" w:rsidR="000F601A" w:rsidRDefault="000F601A"/>
    <w:p w14:paraId="64242325" w14:textId="77777777" w:rsidR="002E7395" w:rsidRDefault="002E7395"/>
    <w:p w14:paraId="596536E1" w14:textId="77777777" w:rsidR="000C1E6D" w:rsidRDefault="000C1E6D"/>
    <w:p w14:paraId="1AF74562" w14:textId="77777777" w:rsidR="000C1E6D" w:rsidRDefault="000C1E6D"/>
    <w:p w14:paraId="1B2D8CCE" w14:textId="77777777" w:rsidR="000C1E6D" w:rsidRDefault="000C1E6D"/>
    <w:p w14:paraId="3D7F8A43" w14:textId="77777777" w:rsidR="000C1E6D" w:rsidRDefault="000C1E6D"/>
    <w:p w14:paraId="60E7F47E" w14:textId="77777777" w:rsidR="001160E0" w:rsidRDefault="001160E0"/>
    <w:sectPr w:rsidR="001160E0">
      <w:footerReference w:type="even"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F60C3" w14:textId="77777777" w:rsidR="00722B2D" w:rsidRDefault="00722B2D">
      <w:pPr>
        <w:spacing w:after="0" w:line="240" w:lineRule="auto"/>
      </w:pPr>
      <w:r>
        <w:separator/>
      </w:r>
    </w:p>
  </w:endnote>
  <w:endnote w:type="continuationSeparator" w:id="0">
    <w:p w14:paraId="1317377F" w14:textId="77777777" w:rsidR="00722B2D" w:rsidRDefault="0072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ACF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8954" w14:textId="77777777" w:rsidR="00F50048" w:rsidRDefault="00F50048" w:rsidP="001F4B95">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A3546E3" w14:textId="77777777" w:rsidR="00F50048" w:rsidRDefault="00F50048" w:rsidP="001F4B95">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270812"/>
      <w:docPartObj>
        <w:docPartGallery w:val="Page Numbers (Bottom of Page)"/>
        <w:docPartUnique/>
      </w:docPartObj>
    </w:sdtPr>
    <w:sdtEndPr/>
    <w:sdtContent>
      <w:p w14:paraId="64416ABD" w14:textId="77777777" w:rsidR="00F50048" w:rsidRDefault="00F50048">
        <w:pPr>
          <w:pStyle w:val="AltBilgi"/>
          <w:jc w:val="center"/>
        </w:pPr>
        <w:r>
          <w:fldChar w:fldCharType="begin"/>
        </w:r>
        <w:r>
          <w:instrText>PAGE   \* MERGEFORMAT</w:instrText>
        </w:r>
        <w:r>
          <w:fldChar w:fldCharType="separate"/>
        </w:r>
        <w:r w:rsidR="00707941">
          <w:rPr>
            <w:noProof/>
          </w:rPr>
          <w:t>3</w:t>
        </w:r>
        <w:r>
          <w:fldChar w:fldCharType="end"/>
        </w:r>
      </w:p>
    </w:sdtContent>
  </w:sdt>
  <w:p w14:paraId="3CA8ADD3" w14:textId="77777777" w:rsidR="00F50048" w:rsidRDefault="00F5004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2F1C" w14:textId="77777777" w:rsidR="00722B2D" w:rsidRDefault="00722B2D">
      <w:pPr>
        <w:spacing w:after="0" w:line="240" w:lineRule="auto"/>
      </w:pPr>
      <w:r>
        <w:separator/>
      </w:r>
    </w:p>
  </w:footnote>
  <w:footnote w:type="continuationSeparator" w:id="0">
    <w:p w14:paraId="08EC8DDC" w14:textId="77777777" w:rsidR="00722B2D" w:rsidRDefault="00722B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649"/>
    <w:multiLevelType w:val="hybridMultilevel"/>
    <w:tmpl w:val="00006DF1"/>
    <w:lvl w:ilvl="0" w:tplc="00005AF1">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305E"/>
    <w:multiLevelType w:val="hybridMultilevel"/>
    <w:tmpl w:val="89F0655E"/>
    <w:lvl w:ilvl="0" w:tplc="3CE6BE50">
      <w:start w:val="1"/>
      <w:numFmt w:val="lowerLetter"/>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41BB"/>
    <w:multiLevelType w:val="hybridMultilevel"/>
    <w:tmpl w:val="000026E9"/>
    <w:lvl w:ilvl="0" w:tplc="000001EB">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4AE1"/>
    <w:multiLevelType w:val="hybridMultilevel"/>
    <w:tmpl w:val="846A50B8"/>
    <w:lvl w:ilvl="0" w:tplc="1A047EAE">
      <w:start w:val="2"/>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4D06"/>
    <w:multiLevelType w:val="hybridMultilevel"/>
    <w:tmpl w:val="4FB08896"/>
    <w:lvl w:ilvl="0" w:tplc="42C02924">
      <w:start w:val="7"/>
      <w:numFmt w:val="lowerLetter"/>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54DE"/>
    <w:multiLevelType w:val="hybridMultilevel"/>
    <w:tmpl w:val="000039B3"/>
    <w:lvl w:ilvl="0" w:tplc="00002D12">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72AE"/>
    <w:multiLevelType w:val="hybridMultilevel"/>
    <w:tmpl w:val="00006952"/>
    <w:lvl w:ilvl="0" w:tplc="00005F90">
      <w:start w:val="1"/>
      <w:numFmt w:val="decimal"/>
      <w:lvlText w:val="%1."/>
      <w:lvlJc w:val="left"/>
      <w:pPr>
        <w:tabs>
          <w:tab w:val="num" w:pos="732"/>
        </w:tabs>
        <w:ind w:left="732"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E68685D"/>
    <w:multiLevelType w:val="hybridMultilevel"/>
    <w:tmpl w:val="04C8B832"/>
    <w:lvl w:ilvl="0" w:tplc="041F0001">
      <w:start w:val="1"/>
      <w:numFmt w:val="bullet"/>
      <w:lvlText w:val=""/>
      <w:lvlJc w:val="left"/>
      <w:pPr>
        <w:tabs>
          <w:tab w:val="num" w:pos="-3528"/>
        </w:tabs>
        <w:ind w:left="-3528" w:hanging="360"/>
      </w:pPr>
      <w:rPr>
        <w:rFonts w:ascii="Symbol" w:hAnsi="Symbol" w:hint="default"/>
      </w:rPr>
    </w:lvl>
    <w:lvl w:ilvl="1" w:tplc="041F0003">
      <w:start w:val="1"/>
      <w:numFmt w:val="bullet"/>
      <w:lvlText w:val="o"/>
      <w:lvlJc w:val="left"/>
      <w:pPr>
        <w:tabs>
          <w:tab w:val="num" w:pos="-2808"/>
        </w:tabs>
        <w:ind w:left="-2808" w:hanging="360"/>
      </w:pPr>
      <w:rPr>
        <w:rFonts w:ascii="Courier New" w:hAnsi="Courier New" w:cs="Courier New" w:hint="default"/>
      </w:rPr>
    </w:lvl>
    <w:lvl w:ilvl="2" w:tplc="041F0005" w:tentative="1">
      <w:start w:val="1"/>
      <w:numFmt w:val="bullet"/>
      <w:lvlText w:val=""/>
      <w:lvlJc w:val="left"/>
      <w:pPr>
        <w:tabs>
          <w:tab w:val="num" w:pos="-2088"/>
        </w:tabs>
        <w:ind w:left="-2088" w:hanging="360"/>
      </w:pPr>
      <w:rPr>
        <w:rFonts w:ascii="Wingdings" w:hAnsi="Wingdings" w:hint="default"/>
      </w:rPr>
    </w:lvl>
    <w:lvl w:ilvl="3" w:tplc="041F0001" w:tentative="1">
      <w:start w:val="1"/>
      <w:numFmt w:val="bullet"/>
      <w:lvlText w:val=""/>
      <w:lvlJc w:val="left"/>
      <w:pPr>
        <w:tabs>
          <w:tab w:val="num" w:pos="-1368"/>
        </w:tabs>
        <w:ind w:left="-1368" w:hanging="360"/>
      </w:pPr>
      <w:rPr>
        <w:rFonts w:ascii="Symbol" w:hAnsi="Symbol" w:hint="default"/>
      </w:rPr>
    </w:lvl>
    <w:lvl w:ilvl="4" w:tplc="041F0003" w:tentative="1">
      <w:start w:val="1"/>
      <w:numFmt w:val="bullet"/>
      <w:lvlText w:val="o"/>
      <w:lvlJc w:val="left"/>
      <w:pPr>
        <w:tabs>
          <w:tab w:val="num" w:pos="-648"/>
        </w:tabs>
        <w:ind w:left="-648" w:hanging="360"/>
      </w:pPr>
      <w:rPr>
        <w:rFonts w:ascii="Courier New" w:hAnsi="Courier New" w:cs="Courier New" w:hint="default"/>
      </w:rPr>
    </w:lvl>
    <w:lvl w:ilvl="5" w:tplc="041F0005" w:tentative="1">
      <w:start w:val="1"/>
      <w:numFmt w:val="bullet"/>
      <w:lvlText w:val=""/>
      <w:lvlJc w:val="left"/>
      <w:pPr>
        <w:tabs>
          <w:tab w:val="num" w:pos="72"/>
        </w:tabs>
        <w:ind w:left="72" w:hanging="360"/>
      </w:pPr>
      <w:rPr>
        <w:rFonts w:ascii="Wingdings" w:hAnsi="Wingdings" w:hint="default"/>
      </w:rPr>
    </w:lvl>
    <w:lvl w:ilvl="6" w:tplc="041F0001" w:tentative="1">
      <w:start w:val="1"/>
      <w:numFmt w:val="bullet"/>
      <w:lvlText w:val=""/>
      <w:lvlJc w:val="left"/>
      <w:pPr>
        <w:tabs>
          <w:tab w:val="num" w:pos="792"/>
        </w:tabs>
        <w:ind w:left="792" w:hanging="360"/>
      </w:pPr>
      <w:rPr>
        <w:rFonts w:ascii="Symbol" w:hAnsi="Symbol" w:hint="default"/>
      </w:rPr>
    </w:lvl>
    <w:lvl w:ilvl="7" w:tplc="041F0003" w:tentative="1">
      <w:start w:val="1"/>
      <w:numFmt w:val="bullet"/>
      <w:lvlText w:val="o"/>
      <w:lvlJc w:val="left"/>
      <w:pPr>
        <w:tabs>
          <w:tab w:val="num" w:pos="1512"/>
        </w:tabs>
        <w:ind w:left="1512" w:hanging="360"/>
      </w:pPr>
      <w:rPr>
        <w:rFonts w:ascii="Courier New" w:hAnsi="Courier New" w:cs="Courier New" w:hint="default"/>
      </w:rPr>
    </w:lvl>
    <w:lvl w:ilvl="8" w:tplc="041F0005" w:tentative="1">
      <w:start w:val="1"/>
      <w:numFmt w:val="bullet"/>
      <w:lvlText w:val=""/>
      <w:lvlJc w:val="left"/>
      <w:pPr>
        <w:tabs>
          <w:tab w:val="num" w:pos="2232"/>
        </w:tabs>
        <w:ind w:left="2232" w:hanging="360"/>
      </w:pPr>
      <w:rPr>
        <w:rFonts w:ascii="Wingdings" w:hAnsi="Wingdings" w:hint="default"/>
      </w:rPr>
    </w:lvl>
  </w:abstractNum>
  <w:abstractNum w:abstractNumId="8" w15:restartNumberingAfterBreak="0">
    <w:nsid w:val="3D6E5637"/>
    <w:multiLevelType w:val="hybridMultilevel"/>
    <w:tmpl w:val="B8B2F268"/>
    <w:lvl w:ilvl="0" w:tplc="041F0001">
      <w:start w:val="1"/>
      <w:numFmt w:val="bullet"/>
      <w:lvlText w:val=""/>
      <w:lvlJc w:val="left"/>
      <w:pPr>
        <w:tabs>
          <w:tab w:val="num" w:pos="1068"/>
        </w:tabs>
        <w:ind w:left="1068" w:hanging="360"/>
      </w:pPr>
      <w:rPr>
        <w:rFonts w:ascii="Symbol" w:hAnsi="Symbol" w:hint="default"/>
      </w:rPr>
    </w:lvl>
    <w:lvl w:ilvl="1" w:tplc="041F0003">
      <w:start w:val="1"/>
      <w:numFmt w:val="bullet"/>
      <w:lvlText w:val="o"/>
      <w:lvlJc w:val="left"/>
      <w:pPr>
        <w:tabs>
          <w:tab w:val="num" w:pos="1788"/>
        </w:tabs>
        <w:ind w:left="1788" w:hanging="360"/>
      </w:pPr>
      <w:rPr>
        <w:rFonts w:ascii="Courier New" w:hAnsi="Courier New" w:cs="Courier New" w:hint="default"/>
      </w:rPr>
    </w:lvl>
    <w:lvl w:ilvl="2" w:tplc="041F0005">
      <w:start w:val="1"/>
      <w:numFmt w:val="bullet"/>
      <w:lvlText w:val=""/>
      <w:lvlJc w:val="left"/>
      <w:pPr>
        <w:tabs>
          <w:tab w:val="num" w:pos="2508"/>
        </w:tabs>
        <w:ind w:left="2508" w:hanging="360"/>
      </w:pPr>
      <w:rPr>
        <w:rFonts w:ascii="Wingdings" w:hAnsi="Wingdings" w:hint="default"/>
      </w:rPr>
    </w:lvl>
    <w:lvl w:ilvl="3" w:tplc="041F000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num w:numId="1" w16cid:durableId="1194491020">
    <w:abstractNumId w:val="3"/>
  </w:num>
  <w:num w:numId="2" w16cid:durableId="2036345638">
    <w:abstractNumId w:val="6"/>
  </w:num>
  <w:num w:numId="3" w16cid:durableId="975373801">
    <w:abstractNumId w:val="0"/>
  </w:num>
  <w:num w:numId="4" w16cid:durableId="1241524743">
    <w:abstractNumId w:val="2"/>
  </w:num>
  <w:num w:numId="5" w16cid:durableId="1594557372">
    <w:abstractNumId w:val="1"/>
  </w:num>
  <w:num w:numId="6" w16cid:durableId="186722926">
    <w:abstractNumId w:val="4"/>
  </w:num>
  <w:num w:numId="7" w16cid:durableId="1519126641">
    <w:abstractNumId w:val="5"/>
  </w:num>
  <w:num w:numId="8" w16cid:durableId="1798065754">
    <w:abstractNumId w:val="7"/>
  </w:num>
  <w:num w:numId="9" w16cid:durableId="16586125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5EC"/>
    <w:rsid w:val="00000E1E"/>
    <w:rsid w:val="00001B31"/>
    <w:rsid w:val="00012DC3"/>
    <w:rsid w:val="0001551C"/>
    <w:rsid w:val="0001780F"/>
    <w:rsid w:val="000208D5"/>
    <w:rsid w:val="00024749"/>
    <w:rsid w:val="00026741"/>
    <w:rsid w:val="00031B1C"/>
    <w:rsid w:val="00041E74"/>
    <w:rsid w:val="000759D8"/>
    <w:rsid w:val="00080305"/>
    <w:rsid w:val="0008746E"/>
    <w:rsid w:val="00097E1B"/>
    <w:rsid w:val="000A3021"/>
    <w:rsid w:val="000A47C5"/>
    <w:rsid w:val="000B0E3A"/>
    <w:rsid w:val="000C1E6D"/>
    <w:rsid w:val="000E602F"/>
    <w:rsid w:val="000F0F03"/>
    <w:rsid w:val="000F601A"/>
    <w:rsid w:val="001160E0"/>
    <w:rsid w:val="00117D57"/>
    <w:rsid w:val="00126953"/>
    <w:rsid w:val="00127DA9"/>
    <w:rsid w:val="00143A47"/>
    <w:rsid w:val="00160508"/>
    <w:rsid w:val="00161DBA"/>
    <w:rsid w:val="001735EC"/>
    <w:rsid w:val="0017665F"/>
    <w:rsid w:val="001857AC"/>
    <w:rsid w:val="00185F56"/>
    <w:rsid w:val="00190CB9"/>
    <w:rsid w:val="00193CBB"/>
    <w:rsid w:val="001A2C51"/>
    <w:rsid w:val="001B37B0"/>
    <w:rsid w:val="001D6C6D"/>
    <w:rsid w:val="001D7A8F"/>
    <w:rsid w:val="001E1F05"/>
    <w:rsid w:val="001F4B95"/>
    <w:rsid w:val="001F7B2C"/>
    <w:rsid w:val="00211897"/>
    <w:rsid w:val="002322FD"/>
    <w:rsid w:val="00257535"/>
    <w:rsid w:val="00262C76"/>
    <w:rsid w:val="00263EDC"/>
    <w:rsid w:val="00287837"/>
    <w:rsid w:val="002913C1"/>
    <w:rsid w:val="00293382"/>
    <w:rsid w:val="002A23B5"/>
    <w:rsid w:val="002B18E0"/>
    <w:rsid w:val="002E7395"/>
    <w:rsid w:val="002F12CA"/>
    <w:rsid w:val="00307EE5"/>
    <w:rsid w:val="00345AAE"/>
    <w:rsid w:val="00347AFF"/>
    <w:rsid w:val="00380E2C"/>
    <w:rsid w:val="00390952"/>
    <w:rsid w:val="003914CF"/>
    <w:rsid w:val="003975CC"/>
    <w:rsid w:val="003B28AF"/>
    <w:rsid w:val="003B6E05"/>
    <w:rsid w:val="003C17D7"/>
    <w:rsid w:val="003E01B4"/>
    <w:rsid w:val="003F0F0C"/>
    <w:rsid w:val="003F296C"/>
    <w:rsid w:val="003F4584"/>
    <w:rsid w:val="0040511D"/>
    <w:rsid w:val="00415FA5"/>
    <w:rsid w:val="004277ED"/>
    <w:rsid w:val="004420B1"/>
    <w:rsid w:val="004426BA"/>
    <w:rsid w:val="00446ACC"/>
    <w:rsid w:val="00454EC4"/>
    <w:rsid w:val="00466137"/>
    <w:rsid w:val="00466E0B"/>
    <w:rsid w:val="00474D97"/>
    <w:rsid w:val="00476047"/>
    <w:rsid w:val="00476A5A"/>
    <w:rsid w:val="0048338A"/>
    <w:rsid w:val="00483A03"/>
    <w:rsid w:val="004852DD"/>
    <w:rsid w:val="00493FC7"/>
    <w:rsid w:val="0049527C"/>
    <w:rsid w:val="004A53BB"/>
    <w:rsid w:val="004A6A33"/>
    <w:rsid w:val="004B0E67"/>
    <w:rsid w:val="004B1040"/>
    <w:rsid w:val="004C1D79"/>
    <w:rsid w:val="004C1DEF"/>
    <w:rsid w:val="004D3F70"/>
    <w:rsid w:val="004D52BE"/>
    <w:rsid w:val="004E4B20"/>
    <w:rsid w:val="004E5CF3"/>
    <w:rsid w:val="005140B8"/>
    <w:rsid w:val="005173FE"/>
    <w:rsid w:val="00526867"/>
    <w:rsid w:val="005277EB"/>
    <w:rsid w:val="00545889"/>
    <w:rsid w:val="0056594B"/>
    <w:rsid w:val="005A5269"/>
    <w:rsid w:val="005A64B6"/>
    <w:rsid w:val="005B2854"/>
    <w:rsid w:val="005B5C01"/>
    <w:rsid w:val="005D2403"/>
    <w:rsid w:val="005D3607"/>
    <w:rsid w:val="005F76CE"/>
    <w:rsid w:val="00611443"/>
    <w:rsid w:val="00650327"/>
    <w:rsid w:val="0065050E"/>
    <w:rsid w:val="00660046"/>
    <w:rsid w:val="00677E97"/>
    <w:rsid w:val="00694BB7"/>
    <w:rsid w:val="006A61C5"/>
    <w:rsid w:val="006A6FD1"/>
    <w:rsid w:val="006B485B"/>
    <w:rsid w:val="006B5AF7"/>
    <w:rsid w:val="006D041C"/>
    <w:rsid w:val="006E04F7"/>
    <w:rsid w:val="006F196C"/>
    <w:rsid w:val="006F1D60"/>
    <w:rsid w:val="00700620"/>
    <w:rsid w:val="00707941"/>
    <w:rsid w:val="0071635F"/>
    <w:rsid w:val="00722B2D"/>
    <w:rsid w:val="00724082"/>
    <w:rsid w:val="00725F21"/>
    <w:rsid w:val="00732F95"/>
    <w:rsid w:val="00737205"/>
    <w:rsid w:val="00747176"/>
    <w:rsid w:val="0075430A"/>
    <w:rsid w:val="00756B63"/>
    <w:rsid w:val="00781961"/>
    <w:rsid w:val="00794CBB"/>
    <w:rsid w:val="00795C8D"/>
    <w:rsid w:val="007C3976"/>
    <w:rsid w:val="007C7935"/>
    <w:rsid w:val="007E2E8E"/>
    <w:rsid w:val="007E4C0C"/>
    <w:rsid w:val="00800F17"/>
    <w:rsid w:val="008011B3"/>
    <w:rsid w:val="00801413"/>
    <w:rsid w:val="00804660"/>
    <w:rsid w:val="00810DC5"/>
    <w:rsid w:val="00812FA1"/>
    <w:rsid w:val="008149D0"/>
    <w:rsid w:val="008158E3"/>
    <w:rsid w:val="00831669"/>
    <w:rsid w:val="00843065"/>
    <w:rsid w:val="008514AC"/>
    <w:rsid w:val="0085627B"/>
    <w:rsid w:val="008A0F68"/>
    <w:rsid w:val="008B54FC"/>
    <w:rsid w:val="008D1EF2"/>
    <w:rsid w:val="008E2BC5"/>
    <w:rsid w:val="00902E84"/>
    <w:rsid w:val="0090532F"/>
    <w:rsid w:val="00936F8A"/>
    <w:rsid w:val="00937AF6"/>
    <w:rsid w:val="00942911"/>
    <w:rsid w:val="009455CF"/>
    <w:rsid w:val="00950C24"/>
    <w:rsid w:val="00962265"/>
    <w:rsid w:val="00981E30"/>
    <w:rsid w:val="0099215B"/>
    <w:rsid w:val="009A2C61"/>
    <w:rsid w:val="009B3061"/>
    <w:rsid w:val="009B31CE"/>
    <w:rsid w:val="009B7A79"/>
    <w:rsid w:val="009D3EBF"/>
    <w:rsid w:val="009E5713"/>
    <w:rsid w:val="009F498E"/>
    <w:rsid w:val="009F670F"/>
    <w:rsid w:val="00A02DA8"/>
    <w:rsid w:val="00A07497"/>
    <w:rsid w:val="00A07CB2"/>
    <w:rsid w:val="00A21FF5"/>
    <w:rsid w:val="00A47D2B"/>
    <w:rsid w:val="00A52451"/>
    <w:rsid w:val="00A56FE5"/>
    <w:rsid w:val="00A65DCA"/>
    <w:rsid w:val="00A73546"/>
    <w:rsid w:val="00A861EE"/>
    <w:rsid w:val="00A92AB2"/>
    <w:rsid w:val="00A971E5"/>
    <w:rsid w:val="00AA77A5"/>
    <w:rsid w:val="00AF5C72"/>
    <w:rsid w:val="00AF76BB"/>
    <w:rsid w:val="00B04FFF"/>
    <w:rsid w:val="00B111A3"/>
    <w:rsid w:val="00B32CF0"/>
    <w:rsid w:val="00B632C9"/>
    <w:rsid w:val="00B63CCF"/>
    <w:rsid w:val="00B95E97"/>
    <w:rsid w:val="00BA2E00"/>
    <w:rsid w:val="00BB6E07"/>
    <w:rsid w:val="00BC600C"/>
    <w:rsid w:val="00BC6E8A"/>
    <w:rsid w:val="00BD0E8C"/>
    <w:rsid w:val="00BD2038"/>
    <w:rsid w:val="00BD4200"/>
    <w:rsid w:val="00BD5233"/>
    <w:rsid w:val="00BD66E3"/>
    <w:rsid w:val="00BE2B51"/>
    <w:rsid w:val="00BF33DA"/>
    <w:rsid w:val="00BF55D2"/>
    <w:rsid w:val="00C040B3"/>
    <w:rsid w:val="00C2572E"/>
    <w:rsid w:val="00C423D9"/>
    <w:rsid w:val="00C502AD"/>
    <w:rsid w:val="00C53F74"/>
    <w:rsid w:val="00C61D61"/>
    <w:rsid w:val="00C63462"/>
    <w:rsid w:val="00C640C5"/>
    <w:rsid w:val="00C718C6"/>
    <w:rsid w:val="00C74187"/>
    <w:rsid w:val="00C811CC"/>
    <w:rsid w:val="00C93F06"/>
    <w:rsid w:val="00CA1EE4"/>
    <w:rsid w:val="00CA2E05"/>
    <w:rsid w:val="00CB3A5C"/>
    <w:rsid w:val="00CD508F"/>
    <w:rsid w:val="00CD695D"/>
    <w:rsid w:val="00CE656C"/>
    <w:rsid w:val="00D15AF9"/>
    <w:rsid w:val="00D16465"/>
    <w:rsid w:val="00D339D7"/>
    <w:rsid w:val="00D540BD"/>
    <w:rsid w:val="00D605DC"/>
    <w:rsid w:val="00D6256E"/>
    <w:rsid w:val="00D72602"/>
    <w:rsid w:val="00D82EB2"/>
    <w:rsid w:val="00D95CA4"/>
    <w:rsid w:val="00DA41D9"/>
    <w:rsid w:val="00DB05CB"/>
    <w:rsid w:val="00DB236A"/>
    <w:rsid w:val="00DC7F43"/>
    <w:rsid w:val="00DD4D85"/>
    <w:rsid w:val="00DD621B"/>
    <w:rsid w:val="00DD7E22"/>
    <w:rsid w:val="00DE0C33"/>
    <w:rsid w:val="00DF48BA"/>
    <w:rsid w:val="00E004AA"/>
    <w:rsid w:val="00E13674"/>
    <w:rsid w:val="00E302F2"/>
    <w:rsid w:val="00E31182"/>
    <w:rsid w:val="00E32F56"/>
    <w:rsid w:val="00E35FFC"/>
    <w:rsid w:val="00E41519"/>
    <w:rsid w:val="00E530E9"/>
    <w:rsid w:val="00E61F7D"/>
    <w:rsid w:val="00E65CE8"/>
    <w:rsid w:val="00E7328D"/>
    <w:rsid w:val="00EA3B34"/>
    <w:rsid w:val="00EB744F"/>
    <w:rsid w:val="00EC7A87"/>
    <w:rsid w:val="00ED6744"/>
    <w:rsid w:val="00EE0467"/>
    <w:rsid w:val="00EE17F4"/>
    <w:rsid w:val="00F02536"/>
    <w:rsid w:val="00F04996"/>
    <w:rsid w:val="00F21927"/>
    <w:rsid w:val="00F310CB"/>
    <w:rsid w:val="00F32B3B"/>
    <w:rsid w:val="00F3367E"/>
    <w:rsid w:val="00F50048"/>
    <w:rsid w:val="00F56B2C"/>
    <w:rsid w:val="00F57813"/>
    <w:rsid w:val="00F64C0B"/>
    <w:rsid w:val="00F66129"/>
    <w:rsid w:val="00F744EB"/>
    <w:rsid w:val="00F812AE"/>
    <w:rsid w:val="00F824CD"/>
    <w:rsid w:val="00FA1E77"/>
    <w:rsid w:val="00FA25C0"/>
    <w:rsid w:val="00FC1B81"/>
    <w:rsid w:val="00FE7A9D"/>
    <w:rsid w:val="00FF7C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515A"/>
  <w15:docId w15:val="{08B0D2FC-CE1A-C047-9DA6-855F90D9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F4B95"/>
    <w:pPr>
      <w:keepNext/>
      <w:keepLines/>
      <w:spacing w:before="480" w:after="0"/>
      <w:outlineLvl w:val="0"/>
    </w:pPr>
    <w:rPr>
      <w:rFonts w:ascii="Arial" w:eastAsiaTheme="majorEastAsia" w:hAnsi="Arial" w:cstheme="majorBidi"/>
      <w:b/>
      <w:bCs/>
      <w:sz w:val="24"/>
      <w:szCs w:val="28"/>
    </w:rPr>
  </w:style>
  <w:style w:type="paragraph" w:styleId="Balk2">
    <w:name w:val="heading 2"/>
    <w:basedOn w:val="Normal"/>
    <w:next w:val="Normal"/>
    <w:link w:val="Balk2Char"/>
    <w:uiPriority w:val="9"/>
    <w:unhideWhenUsed/>
    <w:qFormat/>
    <w:rsid w:val="001F4B95"/>
    <w:pPr>
      <w:keepNext/>
      <w:keepLines/>
      <w:spacing w:before="200" w:after="0"/>
      <w:outlineLvl w:val="1"/>
    </w:pPr>
    <w:rPr>
      <w:rFonts w:ascii="Arial" w:eastAsiaTheme="majorEastAsia" w:hAnsi="Arial" w:cstheme="majorBidi"/>
      <w:b/>
      <w:bCs/>
      <w:color w:val="000000" w:themeColor="text1"/>
      <w:sz w:val="24"/>
      <w:szCs w:val="26"/>
    </w:rPr>
  </w:style>
  <w:style w:type="paragraph" w:styleId="Balk3">
    <w:name w:val="heading 3"/>
    <w:basedOn w:val="Normal"/>
    <w:next w:val="Normal"/>
    <w:link w:val="Balk3Char"/>
    <w:uiPriority w:val="9"/>
    <w:unhideWhenUsed/>
    <w:qFormat/>
    <w:rsid w:val="001F4B95"/>
    <w:pPr>
      <w:keepNext/>
      <w:keepLines/>
      <w:spacing w:before="200" w:after="0"/>
      <w:outlineLvl w:val="2"/>
    </w:pPr>
    <w:rPr>
      <w:rFonts w:ascii="Arial" w:eastAsiaTheme="majorEastAsia" w:hAnsi="Arial" w:cstheme="majorBidi"/>
      <w:b/>
      <w:bCs/>
      <w:sz w:val="24"/>
    </w:rPr>
  </w:style>
  <w:style w:type="paragraph" w:styleId="Balk4">
    <w:name w:val="heading 4"/>
    <w:basedOn w:val="Normal"/>
    <w:next w:val="Normal"/>
    <w:link w:val="Balk4Char"/>
    <w:uiPriority w:val="9"/>
    <w:unhideWhenUsed/>
    <w:qFormat/>
    <w:rsid w:val="000C1E6D"/>
    <w:pPr>
      <w:keepNext/>
      <w:keepLines/>
      <w:spacing w:before="200" w:after="0"/>
      <w:jc w:val="center"/>
      <w:outlineLvl w:val="3"/>
    </w:pPr>
    <w:rPr>
      <w:rFonts w:ascii="Arial" w:eastAsiaTheme="majorEastAsia" w:hAnsi="Arial" w:cstheme="majorBidi"/>
      <w:b/>
      <w:bCs/>
      <w:i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aliases w:val=" Char"/>
    <w:basedOn w:val="Normal"/>
    <w:link w:val="AltBilgiChar"/>
    <w:uiPriority w:val="99"/>
    <w:rsid w:val="000F601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aliases w:val=" Char Char"/>
    <w:basedOn w:val="VarsaylanParagrafYazTipi"/>
    <w:link w:val="AltBilgi"/>
    <w:uiPriority w:val="99"/>
    <w:rsid w:val="000F601A"/>
    <w:rPr>
      <w:rFonts w:ascii="Times New Roman" w:eastAsia="Times New Roman" w:hAnsi="Times New Roman" w:cs="Times New Roman"/>
      <w:sz w:val="24"/>
      <w:szCs w:val="24"/>
      <w:lang w:eastAsia="tr-TR"/>
    </w:rPr>
  </w:style>
  <w:style w:type="character" w:styleId="SayfaNumaras">
    <w:name w:val="page number"/>
    <w:basedOn w:val="VarsaylanParagrafYazTipi"/>
    <w:rsid w:val="000F601A"/>
  </w:style>
  <w:style w:type="character" w:styleId="Kpr">
    <w:name w:val="Hyperlink"/>
    <w:basedOn w:val="VarsaylanParagrafYazTipi"/>
    <w:uiPriority w:val="99"/>
    <w:unhideWhenUsed/>
    <w:rsid w:val="000F601A"/>
    <w:rPr>
      <w:color w:val="0000FF"/>
      <w:u w:val="single"/>
    </w:rPr>
  </w:style>
  <w:style w:type="character" w:styleId="zlenenKpr">
    <w:name w:val="FollowedHyperlink"/>
    <w:basedOn w:val="VarsaylanParagrafYazTipi"/>
    <w:uiPriority w:val="99"/>
    <w:semiHidden/>
    <w:unhideWhenUsed/>
    <w:rsid w:val="000F601A"/>
    <w:rPr>
      <w:color w:val="800080"/>
      <w:u w:val="single"/>
    </w:rPr>
  </w:style>
  <w:style w:type="paragraph" w:customStyle="1" w:styleId="xl65">
    <w:name w:val="xl65"/>
    <w:basedOn w:val="Normal"/>
    <w:rsid w:val="000F601A"/>
    <w:pPr>
      <w:spacing w:before="100" w:beforeAutospacing="1" w:after="100" w:afterAutospacing="1" w:line="240" w:lineRule="auto"/>
    </w:pPr>
    <w:rPr>
      <w:rFonts w:ascii="Times New Roman" w:eastAsia="Times New Roman" w:hAnsi="Times New Roman" w:cs="Times New Roman"/>
      <w:b/>
      <w:bCs/>
      <w:sz w:val="24"/>
      <w:szCs w:val="24"/>
      <w:lang w:eastAsia="tr-TR"/>
    </w:rPr>
  </w:style>
  <w:style w:type="paragraph" w:customStyle="1" w:styleId="xl66">
    <w:name w:val="xl66"/>
    <w:basedOn w:val="Normal"/>
    <w:rsid w:val="000F601A"/>
    <w:pPr>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67">
    <w:name w:val="xl67"/>
    <w:basedOn w:val="Normal"/>
    <w:rsid w:val="000F601A"/>
    <w:pPr>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68">
    <w:name w:val="xl68"/>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tr-TR"/>
    </w:rPr>
  </w:style>
  <w:style w:type="paragraph" w:customStyle="1" w:styleId="xl69">
    <w:name w:val="xl69"/>
    <w:basedOn w:val="Normal"/>
    <w:rsid w:val="000F601A"/>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0">
    <w:name w:val="xl70"/>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1">
    <w:name w:val="xl71"/>
    <w:basedOn w:val="Normal"/>
    <w:rsid w:val="000F601A"/>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tr-TR"/>
    </w:rPr>
  </w:style>
  <w:style w:type="paragraph" w:customStyle="1" w:styleId="xl72">
    <w:name w:val="xl72"/>
    <w:basedOn w:val="Normal"/>
    <w:rsid w:val="000F601A"/>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tr-TR"/>
    </w:rPr>
  </w:style>
  <w:style w:type="paragraph" w:customStyle="1" w:styleId="xl73">
    <w:name w:val="xl73"/>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4">
    <w:name w:val="xl74"/>
    <w:basedOn w:val="Normal"/>
    <w:rsid w:val="000F601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75">
    <w:name w:val="xl75"/>
    <w:basedOn w:val="Normal"/>
    <w:rsid w:val="000F601A"/>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76">
    <w:name w:val="xl76"/>
    <w:basedOn w:val="Normal"/>
    <w:rsid w:val="000F601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77">
    <w:name w:val="xl77"/>
    <w:basedOn w:val="Normal"/>
    <w:rsid w:val="000F601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78">
    <w:name w:val="xl78"/>
    <w:basedOn w:val="Normal"/>
    <w:rsid w:val="000F601A"/>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79">
    <w:name w:val="xl79"/>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0">
    <w:name w:val="xl80"/>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81">
    <w:name w:val="xl81"/>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2">
    <w:name w:val="xl82"/>
    <w:basedOn w:val="Normal"/>
    <w:rsid w:val="000F601A"/>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3">
    <w:name w:val="xl83"/>
    <w:basedOn w:val="Normal"/>
    <w:rsid w:val="000F601A"/>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tr-TR"/>
    </w:rPr>
  </w:style>
  <w:style w:type="paragraph" w:customStyle="1" w:styleId="xl84">
    <w:name w:val="xl84"/>
    <w:basedOn w:val="Normal"/>
    <w:rsid w:val="000F601A"/>
    <w:pP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85">
    <w:name w:val="xl85"/>
    <w:basedOn w:val="Normal"/>
    <w:rsid w:val="000F601A"/>
    <w:pP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86">
    <w:name w:val="xl86"/>
    <w:basedOn w:val="Normal"/>
    <w:rsid w:val="000F601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87">
    <w:name w:val="xl87"/>
    <w:basedOn w:val="Normal"/>
    <w:rsid w:val="000F601A"/>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88">
    <w:name w:val="xl88"/>
    <w:basedOn w:val="Normal"/>
    <w:rsid w:val="000F601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Times New Roman" w:eastAsia="Times New Roman" w:hAnsi="Times New Roman" w:cs="Times New Roman"/>
      <w:b/>
      <w:bCs/>
      <w:color w:val="FF0000"/>
      <w:sz w:val="24"/>
      <w:szCs w:val="24"/>
      <w:lang w:eastAsia="tr-TR"/>
    </w:rPr>
  </w:style>
  <w:style w:type="paragraph" w:customStyle="1" w:styleId="xl89">
    <w:name w:val="xl89"/>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90">
    <w:name w:val="xl90"/>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91">
    <w:name w:val="xl91"/>
    <w:basedOn w:val="Normal"/>
    <w:rsid w:val="000F601A"/>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tr-TR"/>
    </w:rPr>
  </w:style>
  <w:style w:type="paragraph" w:customStyle="1" w:styleId="xl92">
    <w:name w:val="xl92"/>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tr-TR"/>
    </w:rPr>
  </w:style>
  <w:style w:type="paragraph" w:customStyle="1" w:styleId="xl93">
    <w:name w:val="xl93"/>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94">
    <w:name w:val="xl94"/>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95">
    <w:name w:val="xl95"/>
    <w:basedOn w:val="Normal"/>
    <w:rsid w:val="000F601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96">
    <w:name w:val="xl96"/>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7">
    <w:name w:val="xl97"/>
    <w:basedOn w:val="Normal"/>
    <w:rsid w:val="000F601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8">
    <w:name w:val="xl98"/>
    <w:basedOn w:val="Normal"/>
    <w:rsid w:val="000F601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9">
    <w:name w:val="xl99"/>
    <w:basedOn w:val="Normal"/>
    <w:rsid w:val="000F601A"/>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00">
    <w:name w:val="xl100"/>
    <w:basedOn w:val="Normal"/>
    <w:rsid w:val="000F601A"/>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01">
    <w:name w:val="xl101"/>
    <w:basedOn w:val="Normal"/>
    <w:rsid w:val="000F601A"/>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02">
    <w:name w:val="xl102"/>
    <w:basedOn w:val="Normal"/>
    <w:rsid w:val="000F601A"/>
    <w:pPr>
      <w:pBdr>
        <w:top w:val="single" w:sz="4" w:space="0" w:color="auto"/>
        <w:lef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03">
    <w:name w:val="xl103"/>
    <w:basedOn w:val="Normal"/>
    <w:rsid w:val="000F601A"/>
    <w:pPr>
      <w:pBdr>
        <w:top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04">
    <w:name w:val="xl104"/>
    <w:basedOn w:val="Normal"/>
    <w:rsid w:val="000F601A"/>
    <w:pPr>
      <w:pBdr>
        <w:top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05">
    <w:name w:val="xl105"/>
    <w:basedOn w:val="Normal"/>
    <w:rsid w:val="000F601A"/>
    <w:pPr>
      <w:pBdr>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06">
    <w:name w:val="xl106"/>
    <w:basedOn w:val="Normal"/>
    <w:rsid w:val="000F601A"/>
    <w:pPr>
      <w:pBdr>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07">
    <w:name w:val="xl107"/>
    <w:basedOn w:val="Normal"/>
    <w:rsid w:val="000F601A"/>
    <w:pPr>
      <w:pBdr>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08">
    <w:name w:val="xl108"/>
    <w:basedOn w:val="Normal"/>
    <w:rsid w:val="000F601A"/>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9">
    <w:name w:val="xl109"/>
    <w:basedOn w:val="Normal"/>
    <w:rsid w:val="000F601A"/>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10">
    <w:name w:val="xl110"/>
    <w:basedOn w:val="Normal"/>
    <w:rsid w:val="000F601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11">
    <w:name w:val="xl111"/>
    <w:basedOn w:val="Normal"/>
    <w:rsid w:val="000F601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2">
    <w:name w:val="xl112"/>
    <w:basedOn w:val="Normal"/>
    <w:rsid w:val="000F601A"/>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3">
    <w:name w:val="xl113"/>
    <w:basedOn w:val="Normal"/>
    <w:rsid w:val="000F601A"/>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4">
    <w:name w:val="xl114"/>
    <w:basedOn w:val="Normal"/>
    <w:rsid w:val="000F601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5">
    <w:name w:val="xl115"/>
    <w:basedOn w:val="Normal"/>
    <w:rsid w:val="000F601A"/>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6">
    <w:name w:val="xl116"/>
    <w:basedOn w:val="Normal"/>
    <w:rsid w:val="000F601A"/>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7">
    <w:name w:val="xl117"/>
    <w:basedOn w:val="Normal"/>
    <w:rsid w:val="000F601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18">
    <w:name w:val="xl118"/>
    <w:basedOn w:val="Normal"/>
    <w:rsid w:val="000F601A"/>
    <w:pP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19">
    <w:name w:val="xl119"/>
    <w:basedOn w:val="Normal"/>
    <w:rsid w:val="000F601A"/>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20">
    <w:name w:val="xl120"/>
    <w:basedOn w:val="Normal"/>
    <w:rsid w:val="000F601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21">
    <w:name w:val="xl121"/>
    <w:basedOn w:val="Normal"/>
    <w:rsid w:val="000F60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2">
    <w:name w:val="xl122"/>
    <w:basedOn w:val="Normal"/>
    <w:rsid w:val="000F601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3">
    <w:name w:val="xl123"/>
    <w:basedOn w:val="Normal"/>
    <w:rsid w:val="000F601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4">
    <w:name w:val="xl124"/>
    <w:basedOn w:val="Normal"/>
    <w:rsid w:val="000F601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5">
    <w:name w:val="xl125"/>
    <w:basedOn w:val="Normal"/>
    <w:rsid w:val="000F601A"/>
    <w:pPr>
      <w:pBdr>
        <w:top w:val="single" w:sz="4" w:space="0" w:color="auto"/>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26">
    <w:name w:val="xl126"/>
    <w:basedOn w:val="Normal"/>
    <w:rsid w:val="000F601A"/>
    <w:pPr>
      <w:pBdr>
        <w:top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27">
    <w:name w:val="xl127"/>
    <w:basedOn w:val="Normal"/>
    <w:rsid w:val="000F601A"/>
    <w:pPr>
      <w:pBdr>
        <w:top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28">
    <w:name w:val="xl128"/>
    <w:basedOn w:val="Normal"/>
    <w:rsid w:val="000F601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lang w:eastAsia="tr-TR"/>
    </w:rPr>
  </w:style>
  <w:style w:type="paragraph" w:customStyle="1" w:styleId="xl129">
    <w:name w:val="xl129"/>
    <w:basedOn w:val="Normal"/>
    <w:rsid w:val="000F601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0">
    <w:name w:val="xl130"/>
    <w:basedOn w:val="Normal"/>
    <w:rsid w:val="000F601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1">
    <w:name w:val="xl131"/>
    <w:basedOn w:val="Normal"/>
    <w:rsid w:val="000F601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2">
    <w:name w:val="xl132"/>
    <w:basedOn w:val="Normal"/>
    <w:rsid w:val="000F601A"/>
    <w:pPr>
      <w:pBdr>
        <w:top w:val="single" w:sz="4" w:space="0" w:color="auto"/>
        <w:lef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33">
    <w:name w:val="xl133"/>
    <w:basedOn w:val="Normal"/>
    <w:rsid w:val="000F601A"/>
    <w:pPr>
      <w:pBdr>
        <w:top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34">
    <w:name w:val="xl134"/>
    <w:basedOn w:val="Normal"/>
    <w:rsid w:val="000F601A"/>
    <w:pPr>
      <w:pBdr>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35">
    <w:name w:val="xl135"/>
    <w:basedOn w:val="Normal"/>
    <w:rsid w:val="000F601A"/>
    <w:pPr>
      <w:pBdr>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sz w:val="24"/>
      <w:szCs w:val="24"/>
      <w:lang w:eastAsia="tr-TR"/>
    </w:rPr>
  </w:style>
  <w:style w:type="paragraph" w:customStyle="1" w:styleId="xl136">
    <w:name w:val="xl136"/>
    <w:basedOn w:val="Normal"/>
    <w:rsid w:val="000F601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7">
    <w:name w:val="xl137"/>
    <w:basedOn w:val="Normal"/>
    <w:rsid w:val="000F601A"/>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8">
    <w:name w:val="xl138"/>
    <w:basedOn w:val="Normal"/>
    <w:rsid w:val="000F601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9">
    <w:name w:val="xl139"/>
    <w:basedOn w:val="Normal"/>
    <w:rsid w:val="000F60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0">
    <w:name w:val="xl140"/>
    <w:basedOn w:val="Normal"/>
    <w:rsid w:val="000F60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1">
    <w:name w:val="xl141"/>
    <w:basedOn w:val="Normal"/>
    <w:rsid w:val="000F601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2">
    <w:name w:val="xl142"/>
    <w:basedOn w:val="Normal"/>
    <w:rsid w:val="000F601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3">
    <w:name w:val="xl143"/>
    <w:basedOn w:val="Normal"/>
    <w:rsid w:val="000F601A"/>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4">
    <w:name w:val="xl144"/>
    <w:basedOn w:val="Normal"/>
    <w:rsid w:val="000F601A"/>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5">
    <w:name w:val="xl145"/>
    <w:basedOn w:val="Normal"/>
    <w:rsid w:val="000F601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6">
    <w:name w:val="xl146"/>
    <w:basedOn w:val="Normal"/>
    <w:rsid w:val="000F601A"/>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7">
    <w:name w:val="xl147"/>
    <w:basedOn w:val="Normal"/>
    <w:rsid w:val="000F601A"/>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8">
    <w:name w:val="xl148"/>
    <w:basedOn w:val="Normal"/>
    <w:rsid w:val="000F601A"/>
    <w:pP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49">
    <w:name w:val="xl149"/>
    <w:basedOn w:val="Normal"/>
    <w:rsid w:val="000F601A"/>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0">
    <w:name w:val="xl150"/>
    <w:basedOn w:val="Normal"/>
    <w:rsid w:val="000F601A"/>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1">
    <w:name w:val="xl151"/>
    <w:basedOn w:val="Normal"/>
    <w:rsid w:val="000F601A"/>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2">
    <w:name w:val="xl152"/>
    <w:basedOn w:val="Normal"/>
    <w:rsid w:val="000F601A"/>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3">
    <w:name w:val="xl153"/>
    <w:basedOn w:val="Normal"/>
    <w:rsid w:val="000F601A"/>
    <w:pPr>
      <w:pBdr>
        <w:top w:val="single" w:sz="4" w:space="0" w:color="auto"/>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lang w:eastAsia="tr-TR"/>
    </w:rPr>
  </w:style>
  <w:style w:type="paragraph" w:customStyle="1" w:styleId="xl154">
    <w:name w:val="xl154"/>
    <w:basedOn w:val="Normal"/>
    <w:rsid w:val="000F601A"/>
    <w:pPr>
      <w:pBdr>
        <w:top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lang w:eastAsia="tr-TR"/>
    </w:rPr>
  </w:style>
  <w:style w:type="paragraph" w:customStyle="1" w:styleId="xl155">
    <w:name w:val="xl155"/>
    <w:basedOn w:val="Normal"/>
    <w:rsid w:val="000F601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6">
    <w:name w:val="xl156"/>
    <w:basedOn w:val="Normal"/>
    <w:rsid w:val="000F601A"/>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7">
    <w:name w:val="xl157"/>
    <w:basedOn w:val="Normal"/>
    <w:rsid w:val="000F601A"/>
    <w:pPr>
      <w:pBdr>
        <w:top w:val="single" w:sz="4" w:space="0" w:color="auto"/>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lang w:eastAsia="tr-TR"/>
    </w:rPr>
  </w:style>
  <w:style w:type="paragraph" w:customStyle="1" w:styleId="xl158">
    <w:name w:val="xl158"/>
    <w:basedOn w:val="Normal"/>
    <w:rsid w:val="000F601A"/>
    <w:pPr>
      <w:pBdr>
        <w:top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lang w:eastAsia="tr-TR"/>
    </w:rPr>
  </w:style>
  <w:style w:type="paragraph" w:customStyle="1" w:styleId="xl159">
    <w:name w:val="xl159"/>
    <w:basedOn w:val="Normal"/>
    <w:rsid w:val="000F601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60">
    <w:name w:val="xl160"/>
    <w:basedOn w:val="Normal"/>
    <w:rsid w:val="000F601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61">
    <w:name w:val="xl161"/>
    <w:basedOn w:val="Normal"/>
    <w:rsid w:val="000F601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62">
    <w:name w:val="xl162"/>
    <w:basedOn w:val="Normal"/>
    <w:rsid w:val="000F601A"/>
    <w:pPr>
      <w:pBdr>
        <w:top w:val="single" w:sz="4" w:space="0" w:color="auto"/>
        <w:lef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63">
    <w:name w:val="xl163"/>
    <w:basedOn w:val="Normal"/>
    <w:rsid w:val="000F601A"/>
    <w:pPr>
      <w:pBdr>
        <w:top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64">
    <w:name w:val="xl164"/>
    <w:basedOn w:val="Normal"/>
    <w:rsid w:val="000F601A"/>
    <w:pPr>
      <w:pBdr>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65">
    <w:name w:val="xl165"/>
    <w:basedOn w:val="Normal"/>
    <w:rsid w:val="000F601A"/>
    <w:pPr>
      <w:pBdr>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66">
    <w:name w:val="xl166"/>
    <w:basedOn w:val="Normal"/>
    <w:rsid w:val="000F601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67">
    <w:name w:val="xl167"/>
    <w:basedOn w:val="Normal"/>
    <w:rsid w:val="000F601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68">
    <w:name w:val="xl168"/>
    <w:basedOn w:val="Normal"/>
    <w:rsid w:val="000F601A"/>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69">
    <w:name w:val="xl169"/>
    <w:basedOn w:val="Normal"/>
    <w:rsid w:val="000F601A"/>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70">
    <w:name w:val="xl170"/>
    <w:basedOn w:val="Normal"/>
    <w:rsid w:val="000F601A"/>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71">
    <w:name w:val="xl171"/>
    <w:basedOn w:val="Normal"/>
    <w:rsid w:val="000F601A"/>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72">
    <w:name w:val="xl172"/>
    <w:basedOn w:val="Normal"/>
    <w:rsid w:val="000F601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73">
    <w:name w:val="xl173"/>
    <w:basedOn w:val="Normal"/>
    <w:rsid w:val="000F601A"/>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74">
    <w:name w:val="xl174"/>
    <w:basedOn w:val="Normal"/>
    <w:rsid w:val="000F601A"/>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75">
    <w:name w:val="xl175"/>
    <w:basedOn w:val="Normal"/>
    <w:rsid w:val="000F601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76">
    <w:name w:val="xl176"/>
    <w:basedOn w:val="Normal"/>
    <w:rsid w:val="000F601A"/>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77">
    <w:name w:val="xl177"/>
    <w:basedOn w:val="Normal"/>
    <w:rsid w:val="000F601A"/>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78">
    <w:name w:val="xl178"/>
    <w:basedOn w:val="Normal"/>
    <w:rsid w:val="000F601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79">
    <w:name w:val="xl179"/>
    <w:basedOn w:val="Normal"/>
    <w:rsid w:val="000F601A"/>
    <w:pP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80">
    <w:name w:val="xl180"/>
    <w:basedOn w:val="Normal"/>
    <w:rsid w:val="000F601A"/>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81">
    <w:name w:val="xl181"/>
    <w:basedOn w:val="Normal"/>
    <w:rsid w:val="000F601A"/>
    <w:pPr>
      <w:pBdr>
        <w:top w:val="single" w:sz="4" w:space="0" w:color="auto"/>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82">
    <w:name w:val="xl182"/>
    <w:basedOn w:val="Normal"/>
    <w:rsid w:val="000F601A"/>
    <w:pPr>
      <w:pBdr>
        <w:top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83">
    <w:name w:val="xl183"/>
    <w:basedOn w:val="Normal"/>
    <w:rsid w:val="000F601A"/>
    <w:pPr>
      <w:pBdr>
        <w:top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84">
    <w:name w:val="xl184"/>
    <w:basedOn w:val="Normal"/>
    <w:rsid w:val="000F601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85">
    <w:name w:val="xl185"/>
    <w:basedOn w:val="Normal"/>
    <w:rsid w:val="000F601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86">
    <w:name w:val="xl186"/>
    <w:basedOn w:val="Normal"/>
    <w:rsid w:val="000F60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87">
    <w:name w:val="xl187"/>
    <w:basedOn w:val="Normal"/>
    <w:rsid w:val="000F601A"/>
    <w:pPr>
      <w:pBdr>
        <w:top w:val="single" w:sz="4" w:space="0" w:color="auto"/>
        <w:lef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88">
    <w:name w:val="xl188"/>
    <w:basedOn w:val="Normal"/>
    <w:rsid w:val="000F601A"/>
    <w:pPr>
      <w:pBdr>
        <w:top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89">
    <w:name w:val="xl189"/>
    <w:basedOn w:val="Normal"/>
    <w:rsid w:val="000F601A"/>
    <w:pPr>
      <w:pBdr>
        <w:top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90">
    <w:name w:val="xl190"/>
    <w:basedOn w:val="Normal"/>
    <w:rsid w:val="000F601A"/>
    <w:pPr>
      <w:pBdr>
        <w:left w:val="single" w:sz="4" w:space="0" w:color="auto"/>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91">
    <w:name w:val="xl191"/>
    <w:basedOn w:val="Normal"/>
    <w:rsid w:val="000F601A"/>
    <w:pPr>
      <w:pBdr>
        <w:bottom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92">
    <w:name w:val="xl192"/>
    <w:basedOn w:val="Normal"/>
    <w:rsid w:val="000F601A"/>
    <w:pPr>
      <w:pBdr>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tr-TR"/>
    </w:rPr>
  </w:style>
  <w:style w:type="paragraph" w:customStyle="1" w:styleId="xl193">
    <w:name w:val="xl193"/>
    <w:basedOn w:val="Normal"/>
    <w:rsid w:val="000F601A"/>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tr-TR"/>
    </w:rPr>
  </w:style>
  <w:style w:type="paragraph" w:customStyle="1" w:styleId="xl194">
    <w:name w:val="xl194"/>
    <w:basedOn w:val="Normal"/>
    <w:rsid w:val="000F601A"/>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tr-TR"/>
    </w:rPr>
  </w:style>
  <w:style w:type="paragraph" w:styleId="ListeParagraf">
    <w:name w:val="List Paragraph"/>
    <w:basedOn w:val="Normal"/>
    <w:uiPriority w:val="34"/>
    <w:qFormat/>
    <w:rsid w:val="00BD2038"/>
    <w:pPr>
      <w:ind w:left="720"/>
      <w:contextualSpacing/>
    </w:pPr>
  </w:style>
  <w:style w:type="paragraph" w:styleId="stBilgi">
    <w:name w:val="header"/>
    <w:basedOn w:val="Normal"/>
    <w:link w:val="stBilgiChar"/>
    <w:uiPriority w:val="99"/>
    <w:unhideWhenUsed/>
    <w:rsid w:val="004B0E6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B0E67"/>
  </w:style>
  <w:style w:type="paragraph" w:styleId="AralkYok">
    <w:name w:val="No Spacing"/>
    <w:uiPriority w:val="1"/>
    <w:qFormat/>
    <w:rsid w:val="001F4B95"/>
    <w:pPr>
      <w:spacing w:after="0" w:line="240" w:lineRule="auto"/>
    </w:pPr>
  </w:style>
  <w:style w:type="character" w:customStyle="1" w:styleId="Balk1Char">
    <w:name w:val="Başlık 1 Char"/>
    <w:basedOn w:val="VarsaylanParagrafYazTipi"/>
    <w:link w:val="Balk1"/>
    <w:uiPriority w:val="9"/>
    <w:rsid w:val="001F4B95"/>
    <w:rPr>
      <w:rFonts w:ascii="Arial" w:eastAsiaTheme="majorEastAsia" w:hAnsi="Arial" w:cstheme="majorBidi"/>
      <w:b/>
      <w:bCs/>
      <w:sz w:val="24"/>
      <w:szCs w:val="28"/>
    </w:rPr>
  </w:style>
  <w:style w:type="character" w:customStyle="1" w:styleId="Balk2Char">
    <w:name w:val="Başlık 2 Char"/>
    <w:basedOn w:val="VarsaylanParagrafYazTipi"/>
    <w:link w:val="Balk2"/>
    <w:uiPriority w:val="9"/>
    <w:rsid w:val="001F4B95"/>
    <w:rPr>
      <w:rFonts w:ascii="Arial" w:eastAsiaTheme="majorEastAsia" w:hAnsi="Arial" w:cstheme="majorBidi"/>
      <w:b/>
      <w:bCs/>
      <w:color w:val="000000" w:themeColor="text1"/>
      <w:sz w:val="24"/>
      <w:szCs w:val="26"/>
    </w:rPr>
  </w:style>
  <w:style w:type="character" w:customStyle="1" w:styleId="Balk3Char">
    <w:name w:val="Başlık 3 Char"/>
    <w:basedOn w:val="VarsaylanParagrafYazTipi"/>
    <w:link w:val="Balk3"/>
    <w:uiPriority w:val="9"/>
    <w:rsid w:val="001F4B95"/>
    <w:rPr>
      <w:rFonts w:ascii="Arial" w:eastAsiaTheme="majorEastAsia" w:hAnsi="Arial" w:cstheme="majorBidi"/>
      <w:b/>
      <w:bCs/>
      <w:sz w:val="24"/>
    </w:rPr>
  </w:style>
  <w:style w:type="character" w:customStyle="1" w:styleId="Balk4Char">
    <w:name w:val="Başlık 4 Char"/>
    <w:basedOn w:val="VarsaylanParagrafYazTipi"/>
    <w:link w:val="Balk4"/>
    <w:uiPriority w:val="9"/>
    <w:rsid w:val="000C1E6D"/>
    <w:rPr>
      <w:rFonts w:ascii="Arial" w:eastAsiaTheme="majorEastAsia" w:hAnsi="Arial" w:cstheme="majorBidi"/>
      <w:b/>
      <w:bCs/>
      <w:iCs/>
      <w:sz w:val="24"/>
    </w:rPr>
  </w:style>
  <w:style w:type="paragraph" w:styleId="TBal">
    <w:name w:val="TOC Heading"/>
    <w:basedOn w:val="Balk1"/>
    <w:next w:val="Normal"/>
    <w:uiPriority w:val="39"/>
    <w:semiHidden/>
    <w:unhideWhenUsed/>
    <w:qFormat/>
    <w:rsid w:val="00781961"/>
    <w:pPr>
      <w:outlineLvl w:val="9"/>
    </w:pPr>
    <w:rPr>
      <w:rFonts w:asciiTheme="majorHAnsi" w:hAnsiTheme="majorHAnsi"/>
      <w:color w:val="365F91" w:themeColor="accent1" w:themeShade="BF"/>
      <w:sz w:val="28"/>
      <w:lang w:eastAsia="tr-TR"/>
    </w:rPr>
  </w:style>
  <w:style w:type="paragraph" w:styleId="T1">
    <w:name w:val="toc 1"/>
    <w:basedOn w:val="Normal"/>
    <w:next w:val="Normal"/>
    <w:autoRedefine/>
    <w:uiPriority w:val="39"/>
    <w:unhideWhenUsed/>
    <w:rsid w:val="00781961"/>
    <w:pPr>
      <w:spacing w:after="100"/>
    </w:pPr>
  </w:style>
  <w:style w:type="paragraph" w:styleId="T2">
    <w:name w:val="toc 2"/>
    <w:basedOn w:val="Normal"/>
    <w:next w:val="Normal"/>
    <w:autoRedefine/>
    <w:uiPriority w:val="39"/>
    <w:unhideWhenUsed/>
    <w:rsid w:val="00781961"/>
    <w:pPr>
      <w:spacing w:after="100"/>
      <w:ind w:left="220"/>
    </w:pPr>
  </w:style>
  <w:style w:type="paragraph" w:styleId="T3">
    <w:name w:val="toc 3"/>
    <w:basedOn w:val="Normal"/>
    <w:next w:val="Normal"/>
    <w:autoRedefine/>
    <w:uiPriority w:val="39"/>
    <w:unhideWhenUsed/>
    <w:rsid w:val="00781961"/>
    <w:pPr>
      <w:spacing w:after="100"/>
      <w:ind w:left="440"/>
    </w:pPr>
  </w:style>
  <w:style w:type="paragraph" w:styleId="BalonMetni">
    <w:name w:val="Balloon Text"/>
    <w:basedOn w:val="Normal"/>
    <w:link w:val="BalonMetniChar"/>
    <w:uiPriority w:val="99"/>
    <w:semiHidden/>
    <w:unhideWhenUsed/>
    <w:rsid w:val="009A2C6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A2C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48341">
      <w:bodyDiv w:val="1"/>
      <w:marLeft w:val="0"/>
      <w:marRight w:val="0"/>
      <w:marTop w:val="0"/>
      <w:marBottom w:val="0"/>
      <w:divBdr>
        <w:top w:val="none" w:sz="0" w:space="0" w:color="auto"/>
        <w:left w:val="none" w:sz="0" w:space="0" w:color="auto"/>
        <w:bottom w:val="none" w:sz="0" w:space="0" w:color="auto"/>
        <w:right w:val="none" w:sz="0" w:space="0" w:color="auto"/>
      </w:divBdr>
    </w:div>
    <w:div w:id="523909905">
      <w:bodyDiv w:val="1"/>
      <w:marLeft w:val="0"/>
      <w:marRight w:val="0"/>
      <w:marTop w:val="0"/>
      <w:marBottom w:val="0"/>
      <w:divBdr>
        <w:top w:val="none" w:sz="0" w:space="0" w:color="auto"/>
        <w:left w:val="none" w:sz="0" w:space="0" w:color="auto"/>
        <w:bottom w:val="none" w:sz="0" w:space="0" w:color="auto"/>
        <w:right w:val="none" w:sz="0" w:space="0" w:color="auto"/>
      </w:divBdr>
    </w:div>
    <w:div w:id="646134724">
      <w:bodyDiv w:val="1"/>
      <w:marLeft w:val="0"/>
      <w:marRight w:val="0"/>
      <w:marTop w:val="0"/>
      <w:marBottom w:val="0"/>
      <w:divBdr>
        <w:top w:val="none" w:sz="0" w:space="0" w:color="auto"/>
        <w:left w:val="none" w:sz="0" w:space="0" w:color="auto"/>
        <w:bottom w:val="none" w:sz="0" w:space="0" w:color="auto"/>
        <w:right w:val="none" w:sz="0" w:space="0" w:color="auto"/>
      </w:divBdr>
    </w:div>
    <w:div w:id="167133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6.emf" /><Relationship Id="rId18" Type="http://schemas.openxmlformats.org/officeDocument/2006/relationships/image" Target="media/image11.emf" /><Relationship Id="rId26" Type="http://schemas.openxmlformats.org/officeDocument/2006/relationships/footer" Target="footer1.xml" /><Relationship Id="rId3" Type="http://schemas.openxmlformats.org/officeDocument/2006/relationships/styles" Target="styles.xml" /><Relationship Id="rId21" Type="http://schemas.openxmlformats.org/officeDocument/2006/relationships/image" Target="media/image14.emf" /><Relationship Id="rId7" Type="http://schemas.openxmlformats.org/officeDocument/2006/relationships/endnotes" Target="endnotes.xml" /><Relationship Id="rId12" Type="http://schemas.openxmlformats.org/officeDocument/2006/relationships/image" Target="media/image5.jpeg" /><Relationship Id="rId17" Type="http://schemas.openxmlformats.org/officeDocument/2006/relationships/image" Target="media/image10.emf" /><Relationship Id="rId25" Type="http://schemas.openxmlformats.org/officeDocument/2006/relationships/image" Target="media/image18.emf" /><Relationship Id="rId2" Type="http://schemas.openxmlformats.org/officeDocument/2006/relationships/numbering" Target="numbering.xml" /><Relationship Id="rId16" Type="http://schemas.openxmlformats.org/officeDocument/2006/relationships/image" Target="media/image9.emf" /><Relationship Id="rId20" Type="http://schemas.openxmlformats.org/officeDocument/2006/relationships/image" Target="media/image13.emf" /><Relationship Id="rId29"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24" Type="http://schemas.openxmlformats.org/officeDocument/2006/relationships/image" Target="media/image17.emf" /><Relationship Id="rId5" Type="http://schemas.openxmlformats.org/officeDocument/2006/relationships/webSettings" Target="webSettings.xml" /><Relationship Id="rId15" Type="http://schemas.openxmlformats.org/officeDocument/2006/relationships/image" Target="media/image8.emf" /><Relationship Id="rId23" Type="http://schemas.openxmlformats.org/officeDocument/2006/relationships/image" Target="media/image16.emf" /><Relationship Id="rId28" Type="http://schemas.openxmlformats.org/officeDocument/2006/relationships/fontTable" Target="fontTable.xml" /><Relationship Id="rId10" Type="http://schemas.openxmlformats.org/officeDocument/2006/relationships/image" Target="media/image3.jpeg" /><Relationship Id="rId19" Type="http://schemas.openxmlformats.org/officeDocument/2006/relationships/image" Target="media/image12.emf"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image" Target="media/image7.emf" /><Relationship Id="rId22" Type="http://schemas.openxmlformats.org/officeDocument/2006/relationships/image" Target="media/image15.emf" /><Relationship Id="rId27" Type="http://schemas.openxmlformats.org/officeDocument/2006/relationships/footer" Target="footer2.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F8A44-8E4F-4CE8-92AC-4F815BFE186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3050</Words>
  <Characters>17385</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Aslan</dc:creator>
  <cp:lastModifiedBy>hasan aslan</cp:lastModifiedBy>
  <cp:revision>2</cp:revision>
  <cp:lastPrinted>2023-10-28T09:52:00Z</cp:lastPrinted>
  <dcterms:created xsi:type="dcterms:W3CDTF">2026-10-19T09:53:00Z</dcterms:created>
  <dcterms:modified xsi:type="dcterms:W3CDTF">2026-10-19T09:53:00Z</dcterms:modified>
</cp:coreProperties>
</file>