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7395" w:rsidRPr="002E7395" w:rsidRDefault="002E7395" w:rsidP="002E7395">
      <w:pPr>
        <w:widowControl w:val="0"/>
        <w:autoSpaceDE w:val="0"/>
        <w:autoSpaceDN w:val="0"/>
        <w:adjustRightInd w:val="0"/>
        <w:spacing w:after="0" w:line="240" w:lineRule="auto"/>
        <w:jc w:val="center"/>
        <w:rPr>
          <w:rFonts w:ascii="Arial" w:eastAsia="Times New Roman" w:hAnsi="Arial" w:cs="Arial"/>
          <w:bCs/>
          <w:sz w:val="56"/>
          <w:szCs w:val="56"/>
          <w:lang w:eastAsia="tr-TR"/>
        </w:rPr>
      </w:pPr>
    </w:p>
    <w:p w:rsidR="002E7395" w:rsidRPr="002E7395" w:rsidRDefault="002E7395" w:rsidP="002E7395">
      <w:pPr>
        <w:widowControl w:val="0"/>
        <w:autoSpaceDE w:val="0"/>
        <w:autoSpaceDN w:val="0"/>
        <w:adjustRightInd w:val="0"/>
        <w:spacing w:after="0" w:line="240" w:lineRule="auto"/>
        <w:rPr>
          <w:rFonts w:ascii="Arial" w:eastAsia="Times New Roman" w:hAnsi="Arial" w:cs="Arial"/>
          <w:sz w:val="24"/>
          <w:szCs w:val="24"/>
          <w:lang w:eastAsia="tr-TR"/>
        </w:rPr>
      </w:pPr>
      <w:r w:rsidRPr="002E7395">
        <w:rPr>
          <w:rFonts w:ascii="Arial" w:eastAsia="Times New Roman" w:hAnsi="Arial" w:cs="Arial"/>
          <w:bCs/>
          <w:sz w:val="56"/>
          <w:szCs w:val="56"/>
          <w:lang w:eastAsia="tr-TR"/>
        </w:rPr>
        <w:t xml:space="preserve">     </w:t>
      </w:r>
    </w:p>
    <w:p w:rsidR="002E7395" w:rsidRPr="002E7395" w:rsidRDefault="002E7395" w:rsidP="002E7395">
      <w:pPr>
        <w:widowControl w:val="0"/>
        <w:autoSpaceDE w:val="0"/>
        <w:autoSpaceDN w:val="0"/>
        <w:adjustRightInd w:val="0"/>
        <w:spacing w:after="0" w:line="240" w:lineRule="auto"/>
        <w:jc w:val="center"/>
        <w:rPr>
          <w:rFonts w:ascii="Arial" w:eastAsia="Times New Roman" w:hAnsi="Arial" w:cs="Arial"/>
          <w:sz w:val="24"/>
          <w:szCs w:val="24"/>
          <w:lang w:eastAsia="tr-TR"/>
        </w:rPr>
      </w:pPr>
      <w:r w:rsidRPr="002E7395">
        <w:rPr>
          <w:rFonts w:ascii="Arial" w:eastAsia="Times New Roman" w:hAnsi="Arial" w:cs="Arial"/>
          <w:noProof/>
          <w:sz w:val="24"/>
          <w:szCs w:val="24"/>
          <w:lang w:eastAsia="tr-TR"/>
        </w:rPr>
        <w:drawing>
          <wp:anchor distT="0" distB="0" distL="114300" distR="114300" simplePos="0" relativeHeight="251664384" behindDoc="1" locked="0" layoutInCell="1" allowOverlap="1" wp14:anchorId="060C691D" wp14:editId="25293CED">
            <wp:simplePos x="0" y="0"/>
            <wp:positionH relativeFrom="column">
              <wp:posOffset>785275</wp:posOffset>
            </wp:positionH>
            <wp:positionV relativeFrom="paragraph">
              <wp:posOffset>99060</wp:posOffset>
            </wp:positionV>
            <wp:extent cx="4365266" cy="3888187"/>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5266" cy="3888187"/>
                    </a:xfrm>
                    <a:prstGeom prst="rect">
                      <a:avLst/>
                    </a:prstGeom>
                    <a:noFill/>
                  </pic:spPr>
                </pic:pic>
              </a:graphicData>
            </a:graphic>
            <wp14:sizeRelH relativeFrom="page">
              <wp14:pctWidth>0</wp14:pctWidth>
            </wp14:sizeRelH>
            <wp14:sizeRelV relativeFrom="page">
              <wp14:pctHeight>0</wp14:pctHeight>
            </wp14:sizeRelV>
          </wp:anchor>
        </w:drawing>
      </w:r>
    </w:p>
    <w:p w:rsidR="002E7395" w:rsidRPr="002E7395" w:rsidRDefault="002E7395" w:rsidP="002E7395">
      <w:pPr>
        <w:widowControl w:val="0"/>
        <w:autoSpaceDE w:val="0"/>
        <w:autoSpaceDN w:val="0"/>
        <w:adjustRightInd w:val="0"/>
        <w:spacing w:after="0" w:line="240" w:lineRule="auto"/>
        <w:jc w:val="center"/>
        <w:rPr>
          <w:rFonts w:ascii="Arial" w:eastAsia="Times New Roman" w:hAnsi="Arial" w:cs="Arial"/>
          <w:sz w:val="24"/>
          <w:szCs w:val="24"/>
          <w:lang w:eastAsia="tr-TR"/>
        </w:rPr>
      </w:pPr>
    </w:p>
    <w:p w:rsidR="002E7395" w:rsidRPr="002E7395" w:rsidRDefault="002E7395" w:rsidP="002E7395">
      <w:pPr>
        <w:widowControl w:val="0"/>
        <w:autoSpaceDE w:val="0"/>
        <w:autoSpaceDN w:val="0"/>
        <w:adjustRightInd w:val="0"/>
        <w:spacing w:after="0" w:line="240" w:lineRule="auto"/>
        <w:jc w:val="center"/>
        <w:rPr>
          <w:rFonts w:ascii="Arial" w:eastAsia="Times New Roman" w:hAnsi="Arial" w:cs="Arial"/>
          <w:sz w:val="24"/>
          <w:szCs w:val="24"/>
          <w:lang w:eastAsia="tr-TR"/>
        </w:rPr>
      </w:pPr>
    </w:p>
    <w:p w:rsidR="002E7395" w:rsidRPr="002E7395" w:rsidRDefault="002E7395" w:rsidP="002E7395">
      <w:pPr>
        <w:widowControl w:val="0"/>
        <w:autoSpaceDE w:val="0"/>
        <w:autoSpaceDN w:val="0"/>
        <w:adjustRightInd w:val="0"/>
        <w:spacing w:after="0" w:line="240" w:lineRule="auto"/>
        <w:jc w:val="center"/>
        <w:rPr>
          <w:rFonts w:ascii="Arial" w:eastAsia="Times New Roman" w:hAnsi="Arial" w:cs="Arial"/>
          <w:sz w:val="24"/>
          <w:szCs w:val="24"/>
          <w:lang w:eastAsia="tr-TR"/>
        </w:rPr>
      </w:pPr>
    </w:p>
    <w:p w:rsidR="002E7395" w:rsidRPr="002E7395" w:rsidRDefault="002E7395" w:rsidP="002E7395">
      <w:pPr>
        <w:widowControl w:val="0"/>
        <w:autoSpaceDE w:val="0"/>
        <w:autoSpaceDN w:val="0"/>
        <w:adjustRightInd w:val="0"/>
        <w:spacing w:after="0" w:line="240" w:lineRule="auto"/>
        <w:jc w:val="center"/>
        <w:rPr>
          <w:rFonts w:ascii="Arial" w:eastAsia="Times New Roman" w:hAnsi="Arial" w:cs="Arial"/>
          <w:sz w:val="24"/>
          <w:szCs w:val="24"/>
          <w:lang w:eastAsia="tr-TR"/>
        </w:rPr>
      </w:pPr>
    </w:p>
    <w:p w:rsidR="002E7395" w:rsidRPr="002E7395" w:rsidRDefault="002E7395" w:rsidP="002E7395">
      <w:pPr>
        <w:widowControl w:val="0"/>
        <w:autoSpaceDE w:val="0"/>
        <w:autoSpaceDN w:val="0"/>
        <w:adjustRightInd w:val="0"/>
        <w:spacing w:after="0" w:line="240" w:lineRule="auto"/>
        <w:jc w:val="center"/>
        <w:rPr>
          <w:rFonts w:ascii="Arial" w:eastAsia="Times New Roman" w:hAnsi="Arial" w:cs="Arial"/>
          <w:sz w:val="24"/>
          <w:szCs w:val="24"/>
          <w:lang w:eastAsia="tr-TR"/>
        </w:rPr>
      </w:pPr>
    </w:p>
    <w:p w:rsidR="002E7395" w:rsidRPr="002E7395" w:rsidRDefault="002E7395" w:rsidP="002E7395">
      <w:pPr>
        <w:widowControl w:val="0"/>
        <w:autoSpaceDE w:val="0"/>
        <w:autoSpaceDN w:val="0"/>
        <w:adjustRightInd w:val="0"/>
        <w:spacing w:after="0" w:line="240" w:lineRule="auto"/>
        <w:jc w:val="center"/>
        <w:rPr>
          <w:rFonts w:ascii="Arial" w:eastAsia="Times New Roman" w:hAnsi="Arial" w:cs="Arial"/>
          <w:sz w:val="24"/>
          <w:szCs w:val="24"/>
          <w:lang w:eastAsia="tr-TR"/>
        </w:rPr>
      </w:pPr>
    </w:p>
    <w:p w:rsidR="002E7395" w:rsidRPr="002E7395" w:rsidRDefault="002E7395" w:rsidP="002E7395">
      <w:pPr>
        <w:widowControl w:val="0"/>
        <w:autoSpaceDE w:val="0"/>
        <w:autoSpaceDN w:val="0"/>
        <w:adjustRightInd w:val="0"/>
        <w:spacing w:after="0" w:line="240" w:lineRule="auto"/>
        <w:jc w:val="center"/>
        <w:rPr>
          <w:rFonts w:ascii="Arial" w:eastAsia="Times New Roman" w:hAnsi="Arial" w:cs="Arial"/>
          <w:sz w:val="24"/>
          <w:szCs w:val="24"/>
          <w:lang w:eastAsia="tr-TR"/>
        </w:rPr>
      </w:pPr>
    </w:p>
    <w:p w:rsidR="002E7395" w:rsidRPr="002E7395" w:rsidRDefault="002E7395" w:rsidP="002E7395">
      <w:pPr>
        <w:widowControl w:val="0"/>
        <w:autoSpaceDE w:val="0"/>
        <w:autoSpaceDN w:val="0"/>
        <w:adjustRightInd w:val="0"/>
        <w:spacing w:after="0" w:line="240" w:lineRule="auto"/>
        <w:jc w:val="center"/>
        <w:rPr>
          <w:rFonts w:ascii="Arial" w:eastAsia="Times New Roman" w:hAnsi="Arial" w:cs="Arial"/>
          <w:sz w:val="24"/>
          <w:szCs w:val="24"/>
          <w:lang w:eastAsia="tr-TR"/>
        </w:rPr>
      </w:pPr>
    </w:p>
    <w:p w:rsidR="002E7395" w:rsidRPr="002E7395" w:rsidRDefault="002E7395" w:rsidP="002E7395">
      <w:pPr>
        <w:widowControl w:val="0"/>
        <w:autoSpaceDE w:val="0"/>
        <w:autoSpaceDN w:val="0"/>
        <w:adjustRightInd w:val="0"/>
        <w:spacing w:after="0" w:line="240" w:lineRule="auto"/>
        <w:jc w:val="center"/>
        <w:rPr>
          <w:rFonts w:ascii="Arial" w:eastAsia="Times New Roman" w:hAnsi="Arial" w:cs="Arial"/>
          <w:sz w:val="24"/>
          <w:szCs w:val="24"/>
          <w:lang w:eastAsia="tr-TR"/>
        </w:rPr>
      </w:pPr>
    </w:p>
    <w:p w:rsidR="002E7395" w:rsidRPr="002E7395" w:rsidRDefault="002E7395" w:rsidP="002E7395">
      <w:pPr>
        <w:widowControl w:val="0"/>
        <w:autoSpaceDE w:val="0"/>
        <w:autoSpaceDN w:val="0"/>
        <w:adjustRightInd w:val="0"/>
        <w:spacing w:after="0" w:line="240" w:lineRule="auto"/>
        <w:jc w:val="center"/>
        <w:rPr>
          <w:rFonts w:ascii="Arial" w:eastAsia="Times New Roman" w:hAnsi="Arial" w:cs="Arial"/>
          <w:sz w:val="24"/>
          <w:szCs w:val="24"/>
          <w:lang w:eastAsia="tr-TR"/>
        </w:rPr>
      </w:pPr>
    </w:p>
    <w:p w:rsidR="002E7395" w:rsidRPr="002E7395" w:rsidRDefault="002E7395" w:rsidP="002E7395">
      <w:pPr>
        <w:widowControl w:val="0"/>
        <w:autoSpaceDE w:val="0"/>
        <w:autoSpaceDN w:val="0"/>
        <w:adjustRightInd w:val="0"/>
        <w:spacing w:after="0" w:line="240" w:lineRule="auto"/>
        <w:jc w:val="center"/>
        <w:rPr>
          <w:rFonts w:ascii="Arial" w:eastAsia="Times New Roman" w:hAnsi="Arial" w:cs="Arial"/>
          <w:sz w:val="24"/>
          <w:szCs w:val="24"/>
          <w:lang w:eastAsia="tr-TR"/>
        </w:rPr>
      </w:pPr>
    </w:p>
    <w:p w:rsidR="002E7395" w:rsidRPr="002E7395" w:rsidRDefault="002E7395" w:rsidP="002E7395">
      <w:pPr>
        <w:widowControl w:val="0"/>
        <w:autoSpaceDE w:val="0"/>
        <w:autoSpaceDN w:val="0"/>
        <w:adjustRightInd w:val="0"/>
        <w:spacing w:after="0" w:line="240" w:lineRule="auto"/>
        <w:jc w:val="center"/>
        <w:rPr>
          <w:rFonts w:ascii="Arial" w:eastAsia="Times New Roman" w:hAnsi="Arial" w:cs="Arial"/>
          <w:sz w:val="24"/>
          <w:szCs w:val="24"/>
          <w:lang w:eastAsia="tr-TR"/>
        </w:rPr>
      </w:pPr>
    </w:p>
    <w:p w:rsidR="002E7395" w:rsidRPr="002E7395" w:rsidRDefault="00012DC3" w:rsidP="00012DC3">
      <w:pPr>
        <w:widowControl w:val="0"/>
        <w:tabs>
          <w:tab w:val="left" w:pos="3769"/>
        </w:tabs>
        <w:autoSpaceDE w:val="0"/>
        <w:autoSpaceDN w:val="0"/>
        <w:adjustRightInd w:val="0"/>
        <w:spacing w:after="0" w:line="240" w:lineRule="auto"/>
        <w:rPr>
          <w:rFonts w:ascii="Arial" w:eastAsia="Times New Roman" w:hAnsi="Arial" w:cs="Arial"/>
          <w:sz w:val="24"/>
          <w:szCs w:val="24"/>
          <w:lang w:eastAsia="tr-TR"/>
        </w:rPr>
      </w:pPr>
      <w:r>
        <w:rPr>
          <w:rFonts w:ascii="Arial" w:eastAsia="Times New Roman" w:hAnsi="Arial" w:cs="Arial"/>
          <w:sz w:val="24"/>
          <w:szCs w:val="24"/>
          <w:lang w:eastAsia="tr-TR"/>
        </w:rPr>
        <w:tab/>
      </w:r>
    </w:p>
    <w:p w:rsidR="002E7395" w:rsidRPr="002E7395" w:rsidRDefault="002E7395" w:rsidP="002E7395">
      <w:pPr>
        <w:widowControl w:val="0"/>
        <w:autoSpaceDE w:val="0"/>
        <w:autoSpaceDN w:val="0"/>
        <w:adjustRightInd w:val="0"/>
        <w:spacing w:after="0" w:line="240" w:lineRule="auto"/>
        <w:jc w:val="center"/>
        <w:rPr>
          <w:rFonts w:ascii="Arial" w:eastAsia="Times New Roman" w:hAnsi="Arial" w:cs="Arial"/>
          <w:sz w:val="24"/>
          <w:szCs w:val="24"/>
          <w:lang w:eastAsia="tr-TR"/>
        </w:rPr>
      </w:pPr>
    </w:p>
    <w:p w:rsidR="002E7395" w:rsidRPr="002E7395" w:rsidRDefault="002E7395" w:rsidP="002E7395">
      <w:pPr>
        <w:widowControl w:val="0"/>
        <w:autoSpaceDE w:val="0"/>
        <w:autoSpaceDN w:val="0"/>
        <w:adjustRightInd w:val="0"/>
        <w:spacing w:after="0" w:line="240" w:lineRule="auto"/>
        <w:jc w:val="center"/>
        <w:rPr>
          <w:rFonts w:ascii="Arial" w:eastAsia="Times New Roman" w:hAnsi="Arial" w:cs="Arial"/>
          <w:sz w:val="24"/>
          <w:szCs w:val="24"/>
          <w:lang w:eastAsia="tr-TR"/>
        </w:rPr>
      </w:pPr>
    </w:p>
    <w:p w:rsidR="002E7395" w:rsidRPr="002E7395" w:rsidRDefault="002E7395" w:rsidP="002E7395">
      <w:pPr>
        <w:widowControl w:val="0"/>
        <w:tabs>
          <w:tab w:val="left" w:pos="6090"/>
        </w:tabs>
        <w:autoSpaceDE w:val="0"/>
        <w:autoSpaceDN w:val="0"/>
        <w:adjustRightInd w:val="0"/>
        <w:spacing w:after="0" w:line="240" w:lineRule="auto"/>
        <w:jc w:val="center"/>
        <w:rPr>
          <w:rFonts w:ascii="Arial" w:eastAsia="Times New Roman" w:hAnsi="Arial" w:cs="Arial"/>
          <w:sz w:val="24"/>
          <w:szCs w:val="24"/>
          <w:lang w:eastAsia="tr-TR"/>
        </w:rPr>
      </w:pPr>
    </w:p>
    <w:p w:rsidR="002E7395" w:rsidRPr="002E7395" w:rsidRDefault="002E7395" w:rsidP="002E7395">
      <w:pPr>
        <w:widowControl w:val="0"/>
        <w:autoSpaceDE w:val="0"/>
        <w:autoSpaceDN w:val="0"/>
        <w:adjustRightInd w:val="0"/>
        <w:spacing w:after="0" w:line="240" w:lineRule="auto"/>
        <w:jc w:val="center"/>
        <w:rPr>
          <w:rFonts w:ascii="Arial" w:eastAsia="Times New Roman" w:hAnsi="Arial" w:cs="Arial"/>
          <w:sz w:val="24"/>
          <w:szCs w:val="24"/>
          <w:lang w:eastAsia="tr-TR"/>
        </w:rPr>
      </w:pPr>
    </w:p>
    <w:p w:rsidR="002E7395" w:rsidRPr="002E7395" w:rsidRDefault="002E7395" w:rsidP="002E7395">
      <w:pPr>
        <w:widowControl w:val="0"/>
        <w:autoSpaceDE w:val="0"/>
        <w:autoSpaceDN w:val="0"/>
        <w:adjustRightInd w:val="0"/>
        <w:spacing w:after="0" w:line="240" w:lineRule="auto"/>
        <w:jc w:val="center"/>
        <w:rPr>
          <w:rFonts w:ascii="Arial" w:eastAsia="Times New Roman" w:hAnsi="Arial" w:cs="Arial"/>
          <w:sz w:val="24"/>
          <w:szCs w:val="24"/>
          <w:lang w:eastAsia="tr-TR"/>
        </w:rPr>
      </w:pPr>
    </w:p>
    <w:p w:rsidR="002E7395" w:rsidRPr="002E7395" w:rsidRDefault="002E7395" w:rsidP="002E7395">
      <w:pPr>
        <w:widowControl w:val="0"/>
        <w:autoSpaceDE w:val="0"/>
        <w:autoSpaceDN w:val="0"/>
        <w:adjustRightInd w:val="0"/>
        <w:spacing w:after="0" w:line="240" w:lineRule="auto"/>
        <w:jc w:val="center"/>
        <w:rPr>
          <w:rFonts w:ascii="Arial" w:eastAsia="Times New Roman" w:hAnsi="Arial" w:cs="Arial"/>
          <w:sz w:val="24"/>
          <w:szCs w:val="24"/>
          <w:lang w:eastAsia="tr-TR"/>
        </w:rPr>
      </w:pPr>
    </w:p>
    <w:p w:rsidR="002E7395" w:rsidRPr="002E7395" w:rsidRDefault="002E7395" w:rsidP="002E7395">
      <w:pPr>
        <w:widowControl w:val="0"/>
        <w:autoSpaceDE w:val="0"/>
        <w:autoSpaceDN w:val="0"/>
        <w:adjustRightInd w:val="0"/>
        <w:spacing w:after="0" w:line="240" w:lineRule="auto"/>
        <w:jc w:val="center"/>
        <w:rPr>
          <w:rFonts w:ascii="Arial" w:eastAsia="Times New Roman" w:hAnsi="Arial" w:cs="Arial"/>
          <w:sz w:val="24"/>
          <w:szCs w:val="24"/>
          <w:lang w:eastAsia="tr-TR"/>
        </w:rPr>
      </w:pPr>
    </w:p>
    <w:p w:rsidR="002E7395" w:rsidRPr="002E7395" w:rsidRDefault="002E7395" w:rsidP="002E7395">
      <w:pPr>
        <w:widowControl w:val="0"/>
        <w:autoSpaceDE w:val="0"/>
        <w:autoSpaceDN w:val="0"/>
        <w:adjustRightInd w:val="0"/>
        <w:spacing w:after="0" w:line="240" w:lineRule="auto"/>
        <w:jc w:val="center"/>
        <w:rPr>
          <w:rFonts w:ascii="Arial" w:eastAsia="Times New Roman" w:hAnsi="Arial" w:cs="Arial"/>
          <w:sz w:val="24"/>
          <w:szCs w:val="24"/>
          <w:lang w:eastAsia="tr-TR"/>
        </w:rPr>
      </w:pPr>
    </w:p>
    <w:p w:rsidR="002E7395" w:rsidRPr="002E7395" w:rsidRDefault="002E7395" w:rsidP="002E7395">
      <w:pPr>
        <w:widowControl w:val="0"/>
        <w:autoSpaceDE w:val="0"/>
        <w:autoSpaceDN w:val="0"/>
        <w:adjustRightInd w:val="0"/>
        <w:spacing w:after="0" w:line="240" w:lineRule="auto"/>
        <w:jc w:val="center"/>
        <w:rPr>
          <w:rFonts w:ascii="Arial" w:eastAsia="Times New Roman" w:hAnsi="Arial" w:cs="Arial"/>
          <w:sz w:val="24"/>
          <w:szCs w:val="24"/>
          <w:lang w:eastAsia="tr-TR"/>
        </w:rPr>
      </w:pPr>
    </w:p>
    <w:p w:rsidR="002E7395" w:rsidRPr="002E7395" w:rsidRDefault="002E7395" w:rsidP="002E7395">
      <w:pPr>
        <w:widowControl w:val="0"/>
        <w:autoSpaceDE w:val="0"/>
        <w:autoSpaceDN w:val="0"/>
        <w:adjustRightInd w:val="0"/>
        <w:spacing w:after="0" w:line="240" w:lineRule="auto"/>
        <w:rPr>
          <w:rFonts w:ascii="Arial" w:eastAsia="Times New Roman" w:hAnsi="Arial" w:cs="Arial"/>
          <w:bCs/>
          <w:sz w:val="56"/>
          <w:szCs w:val="56"/>
          <w:lang w:eastAsia="tr-TR"/>
        </w:rPr>
      </w:pPr>
    </w:p>
    <w:p w:rsidR="002E7395" w:rsidRPr="00012DC3" w:rsidRDefault="00012DC3" w:rsidP="00012DC3">
      <w:pPr>
        <w:widowControl w:val="0"/>
        <w:autoSpaceDE w:val="0"/>
        <w:autoSpaceDN w:val="0"/>
        <w:adjustRightInd w:val="0"/>
        <w:spacing w:after="0"/>
        <w:rPr>
          <w:rFonts w:ascii="Arial" w:eastAsia="Times New Roman" w:hAnsi="Arial" w:cs="Arial"/>
          <w:b/>
          <w:bCs/>
          <w:sz w:val="56"/>
          <w:szCs w:val="56"/>
          <w:lang w:eastAsia="tr-TR"/>
        </w:rPr>
      </w:pPr>
      <w:r>
        <w:rPr>
          <w:rFonts w:ascii="Arial" w:eastAsia="Times New Roman" w:hAnsi="Arial" w:cs="Arial"/>
          <w:b/>
          <w:bCs/>
          <w:sz w:val="56"/>
          <w:szCs w:val="56"/>
          <w:lang w:eastAsia="tr-TR"/>
        </w:rPr>
        <w:t xml:space="preserve">        </w:t>
      </w:r>
      <w:r w:rsidRPr="00012DC3">
        <w:rPr>
          <w:rFonts w:ascii="Arial" w:eastAsia="Times New Roman" w:hAnsi="Arial" w:cs="Arial"/>
          <w:b/>
          <w:bCs/>
          <w:sz w:val="56"/>
          <w:szCs w:val="56"/>
          <w:lang w:eastAsia="tr-TR"/>
        </w:rPr>
        <w:t>TARİHİ KENTLER BİRLİĞİ</w:t>
      </w:r>
    </w:p>
    <w:p w:rsidR="002E7395" w:rsidRDefault="002E7395" w:rsidP="00E35FFC">
      <w:pPr>
        <w:widowControl w:val="0"/>
        <w:autoSpaceDE w:val="0"/>
        <w:autoSpaceDN w:val="0"/>
        <w:adjustRightInd w:val="0"/>
        <w:spacing w:after="240" w:line="240" w:lineRule="auto"/>
        <w:ind w:left="1180"/>
        <w:rPr>
          <w:rFonts w:ascii="Arial" w:eastAsia="Times New Roman" w:hAnsi="Arial" w:cs="Arial"/>
          <w:b/>
          <w:bCs/>
          <w:sz w:val="56"/>
          <w:szCs w:val="56"/>
          <w:lang w:eastAsia="tr-TR"/>
        </w:rPr>
      </w:pPr>
      <w:r w:rsidRPr="002E7395">
        <w:rPr>
          <w:rFonts w:ascii="Arial" w:eastAsia="Times New Roman" w:hAnsi="Arial" w:cs="Arial"/>
          <w:bCs/>
          <w:sz w:val="56"/>
          <w:szCs w:val="56"/>
          <w:lang w:eastAsia="tr-TR"/>
        </w:rPr>
        <w:t xml:space="preserve">           </w:t>
      </w:r>
      <w:r w:rsidR="00012DC3">
        <w:rPr>
          <w:rFonts w:ascii="Arial" w:eastAsia="Times New Roman" w:hAnsi="Arial" w:cs="Arial"/>
          <w:bCs/>
          <w:sz w:val="56"/>
          <w:szCs w:val="56"/>
          <w:lang w:eastAsia="tr-TR"/>
        </w:rPr>
        <w:t xml:space="preserve">   </w:t>
      </w:r>
      <w:r w:rsidRPr="002E7395">
        <w:rPr>
          <w:rFonts w:ascii="Arial" w:eastAsia="Times New Roman" w:hAnsi="Arial" w:cs="Arial"/>
          <w:bCs/>
          <w:sz w:val="56"/>
          <w:szCs w:val="56"/>
          <w:lang w:eastAsia="tr-TR"/>
        </w:rPr>
        <w:t xml:space="preserve"> </w:t>
      </w:r>
      <w:r w:rsidR="001857AC">
        <w:rPr>
          <w:rFonts w:ascii="Arial" w:eastAsia="Times New Roman" w:hAnsi="Arial" w:cs="Arial"/>
          <w:b/>
          <w:bCs/>
          <w:sz w:val="56"/>
          <w:szCs w:val="56"/>
          <w:lang w:eastAsia="tr-TR"/>
        </w:rPr>
        <w:t>2026</w:t>
      </w:r>
      <w:r w:rsidRPr="002E7395">
        <w:rPr>
          <w:rFonts w:ascii="Arial" w:eastAsia="Times New Roman" w:hAnsi="Arial" w:cs="Arial"/>
          <w:b/>
          <w:bCs/>
          <w:sz w:val="56"/>
          <w:szCs w:val="56"/>
          <w:lang w:eastAsia="tr-TR"/>
        </w:rPr>
        <w:t xml:space="preserve"> YILI</w:t>
      </w:r>
    </w:p>
    <w:p w:rsidR="002E7395" w:rsidRPr="002E7395" w:rsidRDefault="002E7395" w:rsidP="00E35FFC">
      <w:pPr>
        <w:widowControl w:val="0"/>
        <w:autoSpaceDE w:val="0"/>
        <w:autoSpaceDN w:val="0"/>
        <w:adjustRightInd w:val="0"/>
        <w:spacing w:after="240" w:line="240" w:lineRule="auto"/>
        <w:rPr>
          <w:rFonts w:ascii="Arial" w:eastAsia="Times New Roman" w:hAnsi="Arial" w:cs="Arial"/>
          <w:b/>
          <w:sz w:val="56"/>
          <w:szCs w:val="56"/>
          <w:lang w:eastAsia="tr-TR"/>
        </w:rPr>
      </w:pPr>
      <w:r w:rsidRPr="002E7395">
        <w:rPr>
          <w:rFonts w:ascii="Arial" w:eastAsia="Times New Roman" w:hAnsi="Arial" w:cs="Arial"/>
          <w:b/>
          <w:bCs/>
          <w:sz w:val="56"/>
          <w:szCs w:val="56"/>
          <w:lang w:eastAsia="tr-TR"/>
        </w:rPr>
        <w:t xml:space="preserve">    </w:t>
      </w:r>
      <w:r w:rsidR="00012DC3">
        <w:rPr>
          <w:rFonts w:ascii="Arial" w:eastAsia="Times New Roman" w:hAnsi="Arial" w:cs="Arial"/>
          <w:b/>
          <w:bCs/>
          <w:sz w:val="56"/>
          <w:szCs w:val="56"/>
          <w:lang w:eastAsia="tr-TR"/>
        </w:rPr>
        <w:t xml:space="preserve">  </w:t>
      </w:r>
      <w:r w:rsidRPr="002E7395">
        <w:rPr>
          <w:rFonts w:ascii="Arial" w:eastAsia="Times New Roman" w:hAnsi="Arial" w:cs="Arial"/>
          <w:b/>
          <w:bCs/>
          <w:sz w:val="56"/>
          <w:szCs w:val="56"/>
          <w:lang w:eastAsia="tr-TR"/>
        </w:rPr>
        <w:t xml:space="preserve"> PERFORMANS PROGRAMI</w:t>
      </w:r>
    </w:p>
    <w:p w:rsidR="00C718C6" w:rsidRDefault="00C718C6" w:rsidP="000F601A">
      <w:pPr>
        <w:spacing w:before="120" w:after="120" w:line="240" w:lineRule="auto"/>
        <w:rPr>
          <w:rFonts w:ascii="Arial" w:eastAsia="Times New Roman" w:hAnsi="Arial" w:cs="Arial"/>
          <w:b/>
          <w:color w:val="FF0000"/>
          <w:sz w:val="24"/>
          <w:szCs w:val="24"/>
          <w:lang w:eastAsia="tr-TR"/>
        </w:rPr>
      </w:pPr>
    </w:p>
    <w:p w:rsidR="00C718C6" w:rsidRDefault="00C718C6" w:rsidP="000F601A">
      <w:pPr>
        <w:spacing w:before="120" w:after="120" w:line="240" w:lineRule="auto"/>
        <w:rPr>
          <w:rFonts w:ascii="Arial" w:eastAsia="Times New Roman" w:hAnsi="Arial" w:cs="Arial"/>
          <w:b/>
          <w:color w:val="FF0000"/>
          <w:sz w:val="24"/>
          <w:szCs w:val="24"/>
          <w:lang w:eastAsia="tr-TR"/>
        </w:rPr>
      </w:pPr>
    </w:p>
    <w:p w:rsidR="00C718C6" w:rsidRDefault="00C718C6" w:rsidP="000F601A">
      <w:pPr>
        <w:spacing w:before="120" w:after="120" w:line="240" w:lineRule="auto"/>
        <w:rPr>
          <w:rFonts w:ascii="Arial" w:eastAsia="Times New Roman" w:hAnsi="Arial" w:cs="Arial"/>
          <w:b/>
          <w:color w:val="FF0000"/>
          <w:sz w:val="24"/>
          <w:szCs w:val="24"/>
          <w:lang w:eastAsia="tr-TR"/>
        </w:rPr>
      </w:pPr>
    </w:p>
    <w:p w:rsidR="00C718C6" w:rsidRDefault="00C718C6" w:rsidP="000F601A">
      <w:pPr>
        <w:spacing w:before="120" w:after="120" w:line="240" w:lineRule="auto"/>
        <w:rPr>
          <w:rFonts w:ascii="Arial" w:eastAsia="Times New Roman" w:hAnsi="Arial" w:cs="Arial"/>
          <w:b/>
          <w:color w:val="FF0000"/>
          <w:sz w:val="24"/>
          <w:szCs w:val="24"/>
          <w:lang w:eastAsia="tr-TR"/>
        </w:rPr>
      </w:pPr>
    </w:p>
    <w:p w:rsidR="00C718C6" w:rsidRDefault="00C718C6" w:rsidP="000F601A">
      <w:pPr>
        <w:spacing w:before="120" w:after="120" w:line="240" w:lineRule="auto"/>
        <w:rPr>
          <w:rFonts w:ascii="Arial" w:eastAsia="Times New Roman" w:hAnsi="Arial" w:cs="Arial"/>
          <w:b/>
          <w:color w:val="FF0000"/>
          <w:sz w:val="24"/>
          <w:szCs w:val="24"/>
          <w:lang w:eastAsia="tr-TR"/>
        </w:rPr>
      </w:pPr>
    </w:p>
    <w:p w:rsidR="00C718C6" w:rsidRDefault="00C718C6" w:rsidP="000F601A">
      <w:pPr>
        <w:spacing w:before="120" w:after="120" w:line="240" w:lineRule="auto"/>
        <w:rPr>
          <w:rFonts w:ascii="Arial" w:eastAsia="Times New Roman" w:hAnsi="Arial" w:cs="Arial"/>
          <w:b/>
          <w:color w:val="FF0000"/>
          <w:sz w:val="24"/>
          <w:szCs w:val="24"/>
          <w:lang w:eastAsia="tr-TR"/>
        </w:rPr>
      </w:pPr>
    </w:p>
    <w:p w:rsidR="00C718C6" w:rsidRDefault="00C718C6" w:rsidP="000F601A">
      <w:pPr>
        <w:spacing w:before="120" w:after="120" w:line="240" w:lineRule="auto"/>
        <w:rPr>
          <w:rFonts w:ascii="Arial" w:eastAsia="Times New Roman" w:hAnsi="Arial" w:cs="Arial"/>
          <w:b/>
          <w:color w:val="FF0000"/>
          <w:sz w:val="24"/>
          <w:szCs w:val="24"/>
          <w:lang w:eastAsia="tr-TR"/>
        </w:rPr>
      </w:pPr>
    </w:p>
    <w:p w:rsidR="001F4B95" w:rsidRDefault="001F4B95" w:rsidP="000F601A">
      <w:pPr>
        <w:spacing w:after="120"/>
        <w:jc w:val="both"/>
        <w:rPr>
          <w:rFonts w:ascii="Arial" w:eastAsia="Calibri" w:hAnsi="Arial" w:cs="Arial"/>
        </w:rPr>
      </w:pPr>
      <w:bookmarkStart w:id="0" w:name="_Toc416948134"/>
      <w:bookmarkStart w:id="1" w:name="_Toc5605215"/>
    </w:p>
    <w:p w:rsidR="001F4B95" w:rsidRDefault="001F4B95" w:rsidP="000F601A">
      <w:pPr>
        <w:spacing w:after="120"/>
        <w:jc w:val="both"/>
        <w:rPr>
          <w:rFonts w:ascii="Arial" w:eastAsia="Calibri" w:hAnsi="Arial" w:cs="Arial"/>
        </w:rPr>
      </w:pPr>
    </w:p>
    <w:sdt>
      <w:sdtPr>
        <w:rPr>
          <w:rFonts w:asciiTheme="minorHAnsi" w:eastAsiaTheme="minorHAnsi" w:hAnsiTheme="minorHAnsi" w:cstheme="minorBidi"/>
          <w:b w:val="0"/>
          <w:bCs w:val="0"/>
          <w:color w:val="auto"/>
          <w:sz w:val="22"/>
          <w:szCs w:val="22"/>
          <w:lang w:eastAsia="en-US"/>
        </w:rPr>
        <w:id w:val="1083564536"/>
        <w:docPartObj>
          <w:docPartGallery w:val="Table of Contents"/>
          <w:docPartUnique/>
        </w:docPartObj>
      </w:sdtPr>
      <w:sdtEndPr/>
      <w:sdtContent>
        <w:p w:rsidR="000F0F03" w:rsidRDefault="000F0F03">
          <w:pPr>
            <w:pStyle w:val="TBal"/>
          </w:pPr>
          <w:r>
            <w:t>İçindekiler</w:t>
          </w:r>
        </w:p>
        <w:p w:rsidR="00BF55D2" w:rsidRDefault="000F0F03">
          <w:pPr>
            <w:pStyle w:val="T1"/>
            <w:tabs>
              <w:tab w:val="right" w:leader="dot" w:pos="9062"/>
            </w:tabs>
            <w:rPr>
              <w:rFonts w:eastAsiaTheme="minorEastAsia"/>
              <w:noProof/>
              <w:lang w:eastAsia="tr-TR"/>
            </w:rPr>
          </w:pPr>
          <w:r>
            <w:fldChar w:fldCharType="begin"/>
          </w:r>
          <w:r>
            <w:instrText xml:space="preserve"> TOC \o "1-3" \h \z \u </w:instrText>
          </w:r>
          <w:r>
            <w:fldChar w:fldCharType="separate"/>
          </w:r>
          <w:hyperlink w:anchor="_Toc215480971" w:history="1">
            <w:r w:rsidR="00BF55D2" w:rsidRPr="0065536E">
              <w:rPr>
                <w:rStyle w:val="Kpr"/>
                <w:noProof/>
              </w:rPr>
              <w:t>I. GENEL BİLGİLER</w:t>
            </w:r>
            <w:r w:rsidR="00BF55D2">
              <w:rPr>
                <w:noProof/>
                <w:webHidden/>
              </w:rPr>
              <w:tab/>
            </w:r>
            <w:r w:rsidR="00BF55D2">
              <w:rPr>
                <w:noProof/>
                <w:webHidden/>
              </w:rPr>
              <w:fldChar w:fldCharType="begin"/>
            </w:r>
            <w:r w:rsidR="00BF55D2">
              <w:rPr>
                <w:noProof/>
                <w:webHidden/>
              </w:rPr>
              <w:instrText xml:space="preserve"> PAGEREF _Toc215480971 \h </w:instrText>
            </w:r>
            <w:r w:rsidR="00BF55D2">
              <w:rPr>
                <w:noProof/>
                <w:webHidden/>
              </w:rPr>
            </w:r>
            <w:r w:rsidR="00BF55D2">
              <w:rPr>
                <w:noProof/>
                <w:webHidden/>
              </w:rPr>
              <w:fldChar w:fldCharType="separate"/>
            </w:r>
            <w:r w:rsidR="00BF55D2">
              <w:rPr>
                <w:noProof/>
                <w:webHidden/>
              </w:rPr>
              <w:t>4</w:t>
            </w:r>
            <w:r w:rsidR="00BF55D2">
              <w:rPr>
                <w:noProof/>
                <w:webHidden/>
              </w:rPr>
              <w:fldChar w:fldCharType="end"/>
            </w:r>
          </w:hyperlink>
        </w:p>
        <w:p w:rsidR="00BF55D2" w:rsidRDefault="00BF55D2">
          <w:pPr>
            <w:pStyle w:val="T2"/>
            <w:tabs>
              <w:tab w:val="right" w:leader="dot" w:pos="9062"/>
            </w:tabs>
            <w:rPr>
              <w:rFonts w:eastAsiaTheme="minorEastAsia"/>
              <w:noProof/>
              <w:lang w:eastAsia="tr-TR"/>
            </w:rPr>
          </w:pPr>
          <w:hyperlink w:anchor="_Toc215480972" w:history="1">
            <w:r w:rsidRPr="0065536E">
              <w:rPr>
                <w:rStyle w:val="Kpr"/>
                <w:rFonts w:eastAsia="Times New Roman"/>
                <w:noProof/>
              </w:rPr>
              <w:t>A. Yetki Görev Ve Sorumluluklar</w:t>
            </w:r>
            <w:r>
              <w:rPr>
                <w:noProof/>
                <w:webHidden/>
              </w:rPr>
              <w:tab/>
            </w:r>
            <w:r>
              <w:rPr>
                <w:noProof/>
                <w:webHidden/>
              </w:rPr>
              <w:fldChar w:fldCharType="begin"/>
            </w:r>
            <w:r>
              <w:rPr>
                <w:noProof/>
                <w:webHidden/>
              </w:rPr>
              <w:instrText xml:space="preserve"> PAGEREF _Toc215480972 \h </w:instrText>
            </w:r>
            <w:r>
              <w:rPr>
                <w:noProof/>
                <w:webHidden/>
              </w:rPr>
            </w:r>
            <w:r>
              <w:rPr>
                <w:noProof/>
                <w:webHidden/>
              </w:rPr>
              <w:fldChar w:fldCharType="separate"/>
            </w:r>
            <w:r>
              <w:rPr>
                <w:noProof/>
                <w:webHidden/>
              </w:rPr>
              <w:t>4</w:t>
            </w:r>
            <w:r>
              <w:rPr>
                <w:noProof/>
                <w:webHidden/>
              </w:rPr>
              <w:fldChar w:fldCharType="end"/>
            </w:r>
          </w:hyperlink>
        </w:p>
        <w:p w:rsidR="00BF55D2" w:rsidRDefault="00BF55D2">
          <w:pPr>
            <w:pStyle w:val="T3"/>
            <w:tabs>
              <w:tab w:val="right" w:leader="dot" w:pos="9062"/>
            </w:tabs>
            <w:rPr>
              <w:rFonts w:eastAsiaTheme="minorEastAsia"/>
              <w:noProof/>
              <w:lang w:eastAsia="tr-TR"/>
            </w:rPr>
          </w:pPr>
          <w:hyperlink w:anchor="_Toc215480973" w:history="1">
            <w:r w:rsidRPr="0065536E">
              <w:rPr>
                <w:rStyle w:val="Kpr"/>
                <w:rFonts w:eastAsia="Times New Roman"/>
                <w:noProof/>
                <w:lang w:eastAsia="tr-TR"/>
              </w:rPr>
              <w:t>Birliğin Kuruluşu:</w:t>
            </w:r>
            <w:r>
              <w:rPr>
                <w:noProof/>
                <w:webHidden/>
              </w:rPr>
              <w:tab/>
            </w:r>
            <w:r>
              <w:rPr>
                <w:noProof/>
                <w:webHidden/>
              </w:rPr>
              <w:fldChar w:fldCharType="begin"/>
            </w:r>
            <w:r>
              <w:rPr>
                <w:noProof/>
                <w:webHidden/>
              </w:rPr>
              <w:instrText xml:space="preserve"> PAGEREF _Toc215480973 \h </w:instrText>
            </w:r>
            <w:r>
              <w:rPr>
                <w:noProof/>
                <w:webHidden/>
              </w:rPr>
            </w:r>
            <w:r>
              <w:rPr>
                <w:noProof/>
                <w:webHidden/>
              </w:rPr>
              <w:fldChar w:fldCharType="separate"/>
            </w:r>
            <w:r>
              <w:rPr>
                <w:noProof/>
                <w:webHidden/>
              </w:rPr>
              <w:t>4</w:t>
            </w:r>
            <w:r>
              <w:rPr>
                <w:noProof/>
                <w:webHidden/>
              </w:rPr>
              <w:fldChar w:fldCharType="end"/>
            </w:r>
          </w:hyperlink>
        </w:p>
        <w:p w:rsidR="00BF55D2" w:rsidRDefault="00BF55D2">
          <w:pPr>
            <w:pStyle w:val="T3"/>
            <w:tabs>
              <w:tab w:val="right" w:leader="dot" w:pos="9062"/>
            </w:tabs>
            <w:rPr>
              <w:rFonts w:eastAsiaTheme="minorEastAsia"/>
              <w:noProof/>
              <w:lang w:eastAsia="tr-TR"/>
            </w:rPr>
          </w:pPr>
          <w:hyperlink w:anchor="_Toc215480974" w:history="1">
            <w:r w:rsidRPr="0065536E">
              <w:rPr>
                <w:rStyle w:val="Kpr"/>
                <w:rFonts w:eastAsia="Times New Roman"/>
                <w:noProof/>
                <w:lang w:eastAsia="tr-TR"/>
              </w:rPr>
              <w:t>Birliğin Görev Alanları:</w:t>
            </w:r>
            <w:r>
              <w:rPr>
                <w:noProof/>
                <w:webHidden/>
              </w:rPr>
              <w:tab/>
            </w:r>
            <w:r>
              <w:rPr>
                <w:noProof/>
                <w:webHidden/>
              </w:rPr>
              <w:fldChar w:fldCharType="begin"/>
            </w:r>
            <w:r>
              <w:rPr>
                <w:noProof/>
                <w:webHidden/>
              </w:rPr>
              <w:instrText xml:space="preserve"> PAGEREF _Toc215480974 \h </w:instrText>
            </w:r>
            <w:r>
              <w:rPr>
                <w:noProof/>
                <w:webHidden/>
              </w:rPr>
            </w:r>
            <w:r>
              <w:rPr>
                <w:noProof/>
                <w:webHidden/>
              </w:rPr>
              <w:fldChar w:fldCharType="separate"/>
            </w:r>
            <w:r>
              <w:rPr>
                <w:noProof/>
                <w:webHidden/>
              </w:rPr>
              <w:t>4</w:t>
            </w:r>
            <w:r>
              <w:rPr>
                <w:noProof/>
                <w:webHidden/>
              </w:rPr>
              <w:fldChar w:fldCharType="end"/>
            </w:r>
          </w:hyperlink>
        </w:p>
        <w:p w:rsidR="00BF55D2" w:rsidRDefault="00BF55D2">
          <w:pPr>
            <w:pStyle w:val="T3"/>
            <w:tabs>
              <w:tab w:val="right" w:leader="dot" w:pos="9062"/>
            </w:tabs>
            <w:rPr>
              <w:rFonts w:eastAsiaTheme="minorEastAsia"/>
              <w:noProof/>
              <w:lang w:eastAsia="tr-TR"/>
            </w:rPr>
          </w:pPr>
          <w:hyperlink w:anchor="_Toc215480975" w:history="1">
            <w:r w:rsidRPr="0065536E">
              <w:rPr>
                <w:rStyle w:val="Kpr"/>
                <w:rFonts w:eastAsia="Times New Roman"/>
                <w:noProof/>
                <w:lang w:eastAsia="tr-TR"/>
              </w:rPr>
              <w:t>Birliğin Görev ve Sorumlulukları:</w:t>
            </w:r>
            <w:r>
              <w:rPr>
                <w:noProof/>
                <w:webHidden/>
              </w:rPr>
              <w:tab/>
            </w:r>
            <w:r>
              <w:rPr>
                <w:noProof/>
                <w:webHidden/>
              </w:rPr>
              <w:fldChar w:fldCharType="begin"/>
            </w:r>
            <w:r>
              <w:rPr>
                <w:noProof/>
                <w:webHidden/>
              </w:rPr>
              <w:instrText xml:space="preserve"> PAGEREF _Toc215480975 \h </w:instrText>
            </w:r>
            <w:r>
              <w:rPr>
                <w:noProof/>
                <w:webHidden/>
              </w:rPr>
            </w:r>
            <w:r>
              <w:rPr>
                <w:noProof/>
                <w:webHidden/>
              </w:rPr>
              <w:fldChar w:fldCharType="separate"/>
            </w:r>
            <w:r>
              <w:rPr>
                <w:noProof/>
                <w:webHidden/>
              </w:rPr>
              <w:t>4</w:t>
            </w:r>
            <w:r>
              <w:rPr>
                <w:noProof/>
                <w:webHidden/>
              </w:rPr>
              <w:fldChar w:fldCharType="end"/>
            </w:r>
          </w:hyperlink>
        </w:p>
        <w:p w:rsidR="00BF55D2" w:rsidRDefault="00BF55D2">
          <w:pPr>
            <w:pStyle w:val="T3"/>
            <w:tabs>
              <w:tab w:val="right" w:leader="dot" w:pos="9062"/>
            </w:tabs>
            <w:rPr>
              <w:rFonts w:eastAsiaTheme="minorEastAsia"/>
              <w:noProof/>
              <w:lang w:eastAsia="tr-TR"/>
            </w:rPr>
          </w:pPr>
          <w:hyperlink w:anchor="_Toc215480976" w:history="1">
            <w:r w:rsidRPr="0065536E">
              <w:rPr>
                <w:rStyle w:val="Kpr"/>
                <w:rFonts w:eastAsia="Times New Roman"/>
                <w:noProof/>
                <w:lang w:eastAsia="tr-TR"/>
              </w:rPr>
              <w:t>Birliğin Yetkileri:</w:t>
            </w:r>
            <w:r>
              <w:rPr>
                <w:noProof/>
                <w:webHidden/>
              </w:rPr>
              <w:tab/>
            </w:r>
            <w:r>
              <w:rPr>
                <w:noProof/>
                <w:webHidden/>
              </w:rPr>
              <w:fldChar w:fldCharType="begin"/>
            </w:r>
            <w:r>
              <w:rPr>
                <w:noProof/>
                <w:webHidden/>
              </w:rPr>
              <w:instrText xml:space="preserve"> PAGEREF _Toc215480976 \h </w:instrText>
            </w:r>
            <w:r>
              <w:rPr>
                <w:noProof/>
                <w:webHidden/>
              </w:rPr>
            </w:r>
            <w:r>
              <w:rPr>
                <w:noProof/>
                <w:webHidden/>
              </w:rPr>
              <w:fldChar w:fldCharType="separate"/>
            </w:r>
            <w:r>
              <w:rPr>
                <w:noProof/>
                <w:webHidden/>
              </w:rPr>
              <w:t>4</w:t>
            </w:r>
            <w:r>
              <w:rPr>
                <w:noProof/>
                <w:webHidden/>
              </w:rPr>
              <w:fldChar w:fldCharType="end"/>
            </w:r>
          </w:hyperlink>
        </w:p>
        <w:p w:rsidR="00BF55D2" w:rsidRDefault="00BF55D2">
          <w:pPr>
            <w:pStyle w:val="T3"/>
            <w:tabs>
              <w:tab w:val="right" w:leader="dot" w:pos="9062"/>
            </w:tabs>
            <w:rPr>
              <w:rFonts w:eastAsiaTheme="minorEastAsia"/>
              <w:noProof/>
              <w:lang w:eastAsia="tr-TR"/>
            </w:rPr>
          </w:pPr>
          <w:hyperlink w:anchor="_Toc215480977" w:history="1">
            <w:r w:rsidRPr="0065536E">
              <w:rPr>
                <w:rStyle w:val="Kpr"/>
                <w:rFonts w:eastAsia="Times New Roman"/>
                <w:noProof/>
                <w:lang w:eastAsia="tr-TR"/>
              </w:rPr>
              <w:t>Birliğin Organları:</w:t>
            </w:r>
            <w:r>
              <w:rPr>
                <w:noProof/>
                <w:webHidden/>
              </w:rPr>
              <w:tab/>
            </w:r>
            <w:r>
              <w:rPr>
                <w:noProof/>
                <w:webHidden/>
              </w:rPr>
              <w:fldChar w:fldCharType="begin"/>
            </w:r>
            <w:r>
              <w:rPr>
                <w:noProof/>
                <w:webHidden/>
              </w:rPr>
              <w:instrText xml:space="preserve"> PAGEREF _Toc215480977 \h </w:instrText>
            </w:r>
            <w:r>
              <w:rPr>
                <w:noProof/>
                <w:webHidden/>
              </w:rPr>
            </w:r>
            <w:r>
              <w:rPr>
                <w:noProof/>
                <w:webHidden/>
              </w:rPr>
              <w:fldChar w:fldCharType="separate"/>
            </w:r>
            <w:r>
              <w:rPr>
                <w:noProof/>
                <w:webHidden/>
              </w:rPr>
              <w:t>4</w:t>
            </w:r>
            <w:r>
              <w:rPr>
                <w:noProof/>
                <w:webHidden/>
              </w:rPr>
              <w:fldChar w:fldCharType="end"/>
            </w:r>
          </w:hyperlink>
        </w:p>
        <w:p w:rsidR="00BF55D2" w:rsidRDefault="00BF55D2">
          <w:pPr>
            <w:pStyle w:val="T2"/>
            <w:tabs>
              <w:tab w:val="right" w:leader="dot" w:pos="9062"/>
            </w:tabs>
            <w:rPr>
              <w:rFonts w:eastAsiaTheme="minorEastAsia"/>
              <w:noProof/>
              <w:lang w:eastAsia="tr-TR"/>
            </w:rPr>
          </w:pPr>
          <w:hyperlink w:anchor="_Toc215480978" w:history="1">
            <w:r w:rsidRPr="0065536E">
              <w:rPr>
                <w:rStyle w:val="Kpr"/>
                <w:rFonts w:eastAsia="Times New Roman"/>
                <w:noProof/>
                <w:lang w:eastAsia="tr-TR"/>
              </w:rPr>
              <w:t>B- Teşkilat Şeması</w:t>
            </w:r>
            <w:r>
              <w:rPr>
                <w:noProof/>
                <w:webHidden/>
              </w:rPr>
              <w:tab/>
            </w:r>
            <w:r>
              <w:rPr>
                <w:noProof/>
                <w:webHidden/>
              </w:rPr>
              <w:fldChar w:fldCharType="begin"/>
            </w:r>
            <w:r>
              <w:rPr>
                <w:noProof/>
                <w:webHidden/>
              </w:rPr>
              <w:instrText xml:space="preserve"> PAGEREF _Toc215480978 \h </w:instrText>
            </w:r>
            <w:r>
              <w:rPr>
                <w:noProof/>
                <w:webHidden/>
              </w:rPr>
            </w:r>
            <w:r>
              <w:rPr>
                <w:noProof/>
                <w:webHidden/>
              </w:rPr>
              <w:fldChar w:fldCharType="separate"/>
            </w:r>
            <w:r>
              <w:rPr>
                <w:noProof/>
                <w:webHidden/>
              </w:rPr>
              <w:t>6</w:t>
            </w:r>
            <w:r>
              <w:rPr>
                <w:noProof/>
                <w:webHidden/>
              </w:rPr>
              <w:fldChar w:fldCharType="end"/>
            </w:r>
          </w:hyperlink>
        </w:p>
        <w:p w:rsidR="00BF55D2" w:rsidRDefault="00BF55D2">
          <w:pPr>
            <w:pStyle w:val="T3"/>
            <w:tabs>
              <w:tab w:val="right" w:leader="dot" w:pos="9062"/>
            </w:tabs>
            <w:rPr>
              <w:rFonts w:eastAsiaTheme="minorEastAsia"/>
              <w:noProof/>
              <w:lang w:eastAsia="tr-TR"/>
            </w:rPr>
          </w:pPr>
          <w:hyperlink w:anchor="_Toc215480979" w:history="1">
            <w:r w:rsidRPr="0065536E">
              <w:rPr>
                <w:rStyle w:val="Kpr"/>
                <w:rFonts w:eastAsia="Times New Roman"/>
                <w:noProof/>
              </w:rPr>
              <w:t>Örgüt Yapısı</w:t>
            </w:r>
            <w:r>
              <w:rPr>
                <w:noProof/>
                <w:webHidden/>
              </w:rPr>
              <w:tab/>
            </w:r>
            <w:r>
              <w:rPr>
                <w:noProof/>
                <w:webHidden/>
              </w:rPr>
              <w:fldChar w:fldCharType="begin"/>
            </w:r>
            <w:r>
              <w:rPr>
                <w:noProof/>
                <w:webHidden/>
              </w:rPr>
              <w:instrText xml:space="preserve"> PAGEREF _Toc215480979 \h </w:instrText>
            </w:r>
            <w:r>
              <w:rPr>
                <w:noProof/>
                <w:webHidden/>
              </w:rPr>
            </w:r>
            <w:r>
              <w:rPr>
                <w:noProof/>
                <w:webHidden/>
              </w:rPr>
              <w:fldChar w:fldCharType="separate"/>
            </w:r>
            <w:r>
              <w:rPr>
                <w:noProof/>
                <w:webHidden/>
              </w:rPr>
              <w:t>6</w:t>
            </w:r>
            <w:r>
              <w:rPr>
                <w:noProof/>
                <w:webHidden/>
              </w:rPr>
              <w:fldChar w:fldCharType="end"/>
            </w:r>
          </w:hyperlink>
        </w:p>
        <w:p w:rsidR="00BF55D2" w:rsidRDefault="00BF55D2">
          <w:pPr>
            <w:pStyle w:val="T3"/>
            <w:tabs>
              <w:tab w:val="right" w:leader="dot" w:pos="9062"/>
            </w:tabs>
            <w:rPr>
              <w:rFonts w:eastAsiaTheme="minorEastAsia"/>
              <w:noProof/>
              <w:lang w:eastAsia="tr-TR"/>
            </w:rPr>
          </w:pPr>
          <w:hyperlink w:anchor="_Toc215480980" w:history="1">
            <w:r w:rsidRPr="0065536E">
              <w:rPr>
                <w:rStyle w:val="Kpr"/>
                <w:rFonts w:eastAsia="Times New Roman"/>
                <w:noProof/>
                <w:lang w:eastAsia="tr-TR"/>
              </w:rPr>
              <w:t>Birlik Genel Sekreteri</w:t>
            </w:r>
            <w:r>
              <w:rPr>
                <w:noProof/>
                <w:webHidden/>
              </w:rPr>
              <w:tab/>
            </w:r>
            <w:r>
              <w:rPr>
                <w:noProof/>
                <w:webHidden/>
              </w:rPr>
              <w:fldChar w:fldCharType="begin"/>
            </w:r>
            <w:r>
              <w:rPr>
                <w:noProof/>
                <w:webHidden/>
              </w:rPr>
              <w:instrText xml:space="preserve"> PAGEREF _Toc215480980 \h </w:instrText>
            </w:r>
            <w:r>
              <w:rPr>
                <w:noProof/>
                <w:webHidden/>
              </w:rPr>
            </w:r>
            <w:r>
              <w:rPr>
                <w:noProof/>
                <w:webHidden/>
              </w:rPr>
              <w:fldChar w:fldCharType="separate"/>
            </w:r>
            <w:r>
              <w:rPr>
                <w:noProof/>
                <w:webHidden/>
              </w:rPr>
              <w:t>6</w:t>
            </w:r>
            <w:r>
              <w:rPr>
                <w:noProof/>
                <w:webHidden/>
              </w:rPr>
              <w:fldChar w:fldCharType="end"/>
            </w:r>
          </w:hyperlink>
        </w:p>
        <w:p w:rsidR="00BF55D2" w:rsidRDefault="00BF55D2">
          <w:pPr>
            <w:pStyle w:val="T3"/>
            <w:tabs>
              <w:tab w:val="right" w:leader="dot" w:pos="9062"/>
            </w:tabs>
            <w:rPr>
              <w:rFonts w:eastAsiaTheme="minorEastAsia"/>
              <w:noProof/>
              <w:lang w:eastAsia="tr-TR"/>
            </w:rPr>
          </w:pPr>
          <w:hyperlink w:anchor="_Toc215480981" w:history="1">
            <w:r w:rsidRPr="0065536E">
              <w:rPr>
                <w:rStyle w:val="Kpr"/>
                <w:rFonts w:eastAsia="Times New Roman"/>
                <w:noProof/>
                <w:lang w:eastAsia="tr-TR"/>
              </w:rPr>
              <w:t>Mali Hizmetler Müdürlüğü</w:t>
            </w:r>
            <w:r>
              <w:rPr>
                <w:noProof/>
                <w:webHidden/>
              </w:rPr>
              <w:tab/>
            </w:r>
            <w:r>
              <w:rPr>
                <w:noProof/>
                <w:webHidden/>
              </w:rPr>
              <w:fldChar w:fldCharType="begin"/>
            </w:r>
            <w:r>
              <w:rPr>
                <w:noProof/>
                <w:webHidden/>
              </w:rPr>
              <w:instrText xml:space="preserve"> PAGEREF _Toc215480981 \h </w:instrText>
            </w:r>
            <w:r>
              <w:rPr>
                <w:noProof/>
                <w:webHidden/>
              </w:rPr>
            </w:r>
            <w:r>
              <w:rPr>
                <w:noProof/>
                <w:webHidden/>
              </w:rPr>
              <w:fldChar w:fldCharType="separate"/>
            </w:r>
            <w:r>
              <w:rPr>
                <w:noProof/>
                <w:webHidden/>
              </w:rPr>
              <w:t>6</w:t>
            </w:r>
            <w:r>
              <w:rPr>
                <w:noProof/>
                <w:webHidden/>
              </w:rPr>
              <w:fldChar w:fldCharType="end"/>
            </w:r>
          </w:hyperlink>
        </w:p>
        <w:p w:rsidR="00BF55D2" w:rsidRDefault="00BF55D2">
          <w:pPr>
            <w:pStyle w:val="T3"/>
            <w:tabs>
              <w:tab w:val="right" w:leader="dot" w:pos="9062"/>
            </w:tabs>
            <w:rPr>
              <w:rFonts w:eastAsiaTheme="minorEastAsia"/>
              <w:noProof/>
              <w:lang w:eastAsia="tr-TR"/>
            </w:rPr>
          </w:pPr>
          <w:hyperlink w:anchor="_Toc215480982" w:history="1">
            <w:r w:rsidRPr="0065536E">
              <w:rPr>
                <w:rStyle w:val="Kpr"/>
                <w:rFonts w:eastAsia="Times New Roman"/>
                <w:noProof/>
                <w:lang w:eastAsia="tr-TR"/>
              </w:rPr>
              <w:t>Yazı İşleri Müdürlüğü</w:t>
            </w:r>
            <w:r>
              <w:rPr>
                <w:noProof/>
                <w:webHidden/>
              </w:rPr>
              <w:tab/>
            </w:r>
            <w:r>
              <w:rPr>
                <w:noProof/>
                <w:webHidden/>
              </w:rPr>
              <w:fldChar w:fldCharType="begin"/>
            </w:r>
            <w:r>
              <w:rPr>
                <w:noProof/>
                <w:webHidden/>
              </w:rPr>
              <w:instrText xml:space="preserve"> PAGEREF _Toc215480982 \h </w:instrText>
            </w:r>
            <w:r>
              <w:rPr>
                <w:noProof/>
                <w:webHidden/>
              </w:rPr>
            </w:r>
            <w:r>
              <w:rPr>
                <w:noProof/>
                <w:webHidden/>
              </w:rPr>
              <w:fldChar w:fldCharType="separate"/>
            </w:r>
            <w:r>
              <w:rPr>
                <w:noProof/>
                <w:webHidden/>
              </w:rPr>
              <w:t>7</w:t>
            </w:r>
            <w:r>
              <w:rPr>
                <w:noProof/>
                <w:webHidden/>
              </w:rPr>
              <w:fldChar w:fldCharType="end"/>
            </w:r>
          </w:hyperlink>
        </w:p>
        <w:p w:rsidR="00BF55D2" w:rsidRDefault="00BF55D2">
          <w:pPr>
            <w:pStyle w:val="T2"/>
            <w:tabs>
              <w:tab w:val="right" w:leader="dot" w:pos="9062"/>
            </w:tabs>
            <w:rPr>
              <w:rFonts w:eastAsiaTheme="minorEastAsia"/>
              <w:noProof/>
              <w:lang w:eastAsia="tr-TR"/>
            </w:rPr>
          </w:pPr>
          <w:hyperlink w:anchor="_Toc215480983" w:history="1">
            <w:r w:rsidRPr="0065536E">
              <w:rPr>
                <w:rStyle w:val="Kpr"/>
                <w:rFonts w:eastAsia="Times New Roman"/>
                <w:noProof/>
                <w:lang w:eastAsia="tr-TR"/>
              </w:rPr>
              <w:t>C- Fiziksel Kaynaklar</w:t>
            </w:r>
            <w:r>
              <w:rPr>
                <w:noProof/>
                <w:webHidden/>
              </w:rPr>
              <w:tab/>
            </w:r>
            <w:r>
              <w:rPr>
                <w:noProof/>
                <w:webHidden/>
              </w:rPr>
              <w:fldChar w:fldCharType="begin"/>
            </w:r>
            <w:r>
              <w:rPr>
                <w:noProof/>
                <w:webHidden/>
              </w:rPr>
              <w:instrText xml:space="preserve"> PAGEREF _Toc215480983 \h </w:instrText>
            </w:r>
            <w:r>
              <w:rPr>
                <w:noProof/>
                <w:webHidden/>
              </w:rPr>
            </w:r>
            <w:r>
              <w:rPr>
                <w:noProof/>
                <w:webHidden/>
              </w:rPr>
              <w:fldChar w:fldCharType="separate"/>
            </w:r>
            <w:r>
              <w:rPr>
                <w:noProof/>
                <w:webHidden/>
              </w:rPr>
              <w:t>8</w:t>
            </w:r>
            <w:r>
              <w:rPr>
                <w:noProof/>
                <w:webHidden/>
              </w:rPr>
              <w:fldChar w:fldCharType="end"/>
            </w:r>
          </w:hyperlink>
        </w:p>
        <w:p w:rsidR="00BF55D2" w:rsidRDefault="00BF55D2">
          <w:pPr>
            <w:pStyle w:val="T3"/>
            <w:tabs>
              <w:tab w:val="right" w:leader="dot" w:pos="9062"/>
            </w:tabs>
            <w:rPr>
              <w:rFonts w:eastAsiaTheme="minorEastAsia"/>
              <w:noProof/>
              <w:lang w:eastAsia="tr-TR"/>
            </w:rPr>
          </w:pPr>
          <w:hyperlink w:anchor="_Toc215480984" w:history="1">
            <w:r w:rsidRPr="0065536E">
              <w:rPr>
                <w:rStyle w:val="Kpr"/>
                <w:rFonts w:eastAsia="Times New Roman"/>
                <w:noProof/>
                <w:lang w:eastAsia="tr-TR"/>
              </w:rPr>
              <w:t>Hizmet Binası:</w:t>
            </w:r>
            <w:r>
              <w:rPr>
                <w:noProof/>
                <w:webHidden/>
              </w:rPr>
              <w:tab/>
            </w:r>
            <w:r>
              <w:rPr>
                <w:noProof/>
                <w:webHidden/>
              </w:rPr>
              <w:fldChar w:fldCharType="begin"/>
            </w:r>
            <w:r>
              <w:rPr>
                <w:noProof/>
                <w:webHidden/>
              </w:rPr>
              <w:instrText xml:space="preserve"> PAGEREF _Toc215480984 \h </w:instrText>
            </w:r>
            <w:r>
              <w:rPr>
                <w:noProof/>
                <w:webHidden/>
              </w:rPr>
            </w:r>
            <w:r>
              <w:rPr>
                <w:noProof/>
                <w:webHidden/>
              </w:rPr>
              <w:fldChar w:fldCharType="separate"/>
            </w:r>
            <w:r>
              <w:rPr>
                <w:noProof/>
                <w:webHidden/>
              </w:rPr>
              <w:t>8</w:t>
            </w:r>
            <w:r>
              <w:rPr>
                <w:noProof/>
                <w:webHidden/>
              </w:rPr>
              <w:fldChar w:fldCharType="end"/>
            </w:r>
          </w:hyperlink>
        </w:p>
        <w:p w:rsidR="00BF55D2" w:rsidRDefault="00BF55D2">
          <w:pPr>
            <w:pStyle w:val="T3"/>
            <w:tabs>
              <w:tab w:val="right" w:leader="dot" w:pos="9062"/>
            </w:tabs>
            <w:rPr>
              <w:rFonts w:eastAsiaTheme="minorEastAsia"/>
              <w:noProof/>
              <w:lang w:eastAsia="tr-TR"/>
            </w:rPr>
          </w:pPr>
          <w:hyperlink w:anchor="_Toc215480985" w:history="1">
            <w:r w:rsidRPr="0065536E">
              <w:rPr>
                <w:rStyle w:val="Kpr"/>
                <w:rFonts w:eastAsia="Times New Roman"/>
                <w:noProof/>
                <w:lang w:eastAsia="tr-TR"/>
              </w:rPr>
              <w:t>İnsan Kaynakları:</w:t>
            </w:r>
            <w:r>
              <w:rPr>
                <w:noProof/>
                <w:webHidden/>
              </w:rPr>
              <w:tab/>
            </w:r>
            <w:r>
              <w:rPr>
                <w:noProof/>
                <w:webHidden/>
              </w:rPr>
              <w:fldChar w:fldCharType="begin"/>
            </w:r>
            <w:r>
              <w:rPr>
                <w:noProof/>
                <w:webHidden/>
              </w:rPr>
              <w:instrText xml:space="preserve"> PAGEREF _Toc215480985 \h </w:instrText>
            </w:r>
            <w:r>
              <w:rPr>
                <w:noProof/>
                <w:webHidden/>
              </w:rPr>
            </w:r>
            <w:r>
              <w:rPr>
                <w:noProof/>
                <w:webHidden/>
              </w:rPr>
              <w:fldChar w:fldCharType="separate"/>
            </w:r>
            <w:r>
              <w:rPr>
                <w:noProof/>
                <w:webHidden/>
              </w:rPr>
              <w:t>8</w:t>
            </w:r>
            <w:r>
              <w:rPr>
                <w:noProof/>
                <w:webHidden/>
              </w:rPr>
              <w:fldChar w:fldCharType="end"/>
            </w:r>
          </w:hyperlink>
        </w:p>
        <w:p w:rsidR="00BF55D2" w:rsidRDefault="00BF55D2">
          <w:pPr>
            <w:pStyle w:val="T1"/>
            <w:tabs>
              <w:tab w:val="right" w:leader="dot" w:pos="9062"/>
            </w:tabs>
            <w:rPr>
              <w:rFonts w:eastAsiaTheme="minorEastAsia"/>
              <w:noProof/>
              <w:lang w:eastAsia="tr-TR"/>
            </w:rPr>
          </w:pPr>
          <w:hyperlink w:anchor="_Toc215480986" w:history="1">
            <w:r w:rsidRPr="0065536E">
              <w:rPr>
                <w:rStyle w:val="Kpr"/>
                <w:rFonts w:eastAsia="Times New Roman"/>
                <w:noProof/>
                <w:lang w:eastAsia="tr-TR"/>
              </w:rPr>
              <w:t>II- PERFORMANS BİLGİLERİ</w:t>
            </w:r>
            <w:r>
              <w:rPr>
                <w:noProof/>
                <w:webHidden/>
              </w:rPr>
              <w:tab/>
            </w:r>
            <w:r>
              <w:rPr>
                <w:noProof/>
                <w:webHidden/>
              </w:rPr>
              <w:fldChar w:fldCharType="begin"/>
            </w:r>
            <w:r>
              <w:rPr>
                <w:noProof/>
                <w:webHidden/>
              </w:rPr>
              <w:instrText xml:space="preserve"> PAGEREF _Toc215480986 \h </w:instrText>
            </w:r>
            <w:r>
              <w:rPr>
                <w:noProof/>
                <w:webHidden/>
              </w:rPr>
            </w:r>
            <w:r>
              <w:rPr>
                <w:noProof/>
                <w:webHidden/>
              </w:rPr>
              <w:fldChar w:fldCharType="separate"/>
            </w:r>
            <w:r>
              <w:rPr>
                <w:noProof/>
                <w:webHidden/>
              </w:rPr>
              <w:t>8</w:t>
            </w:r>
            <w:r>
              <w:rPr>
                <w:noProof/>
                <w:webHidden/>
              </w:rPr>
              <w:fldChar w:fldCharType="end"/>
            </w:r>
          </w:hyperlink>
        </w:p>
        <w:p w:rsidR="00BF55D2" w:rsidRDefault="00BF55D2">
          <w:pPr>
            <w:pStyle w:val="T2"/>
            <w:tabs>
              <w:tab w:val="right" w:leader="dot" w:pos="9062"/>
            </w:tabs>
            <w:rPr>
              <w:rFonts w:eastAsiaTheme="minorEastAsia"/>
              <w:noProof/>
              <w:lang w:eastAsia="tr-TR"/>
            </w:rPr>
          </w:pPr>
          <w:hyperlink w:anchor="_Toc215480987" w:history="1">
            <w:r w:rsidRPr="0065536E">
              <w:rPr>
                <w:rStyle w:val="Kpr"/>
                <w:rFonts w:eastAsia="Times New Roman"/>
                <w:noProof/>
                <w:lang w:eastAsia="tr-TR"/>
              </w:rPr>
              <w:t>A- Temel Politika ve Öncelikler</w:t>
            </w:r>
            <w:r>
              <w:rPr>
                <w:noProof/>
                <w:webHidden/>
              </w:rPr>
              <w:tab/>
            </w:r>
            <w:r>
              <w:rPr>
                <w:noProof/>
                <w:webHidden/>
              </w:rPr>
              <w:fldChar w:fldCharType="begin"/>
            </w:r>
            <w:r>
              <w:rPr>
                <w:noProof/>
                <w:webHidden/>
              </w:rPr>
              <w:instrText xml:space="preserve"> PAGEREF _Toc215480987 \h </w:instrText>
            </w:r>
            <w:r>
              <w:rPr>
                <w:noProof/>
                <w:webHidden/>
              </w:rPr>
            </w:r>
            <w:r>
              <w:rPr>
                <w:noProof/>
                <w:webHidden/>
              </w:rPr>
              <w:fldChar w:fldCharType="separate"/>
            </w:r>
            <w:r>
              <w:rPr>
                <w:noProof/>
                <w:webHidden/>
              </w:rPr>
              <w:t>8</w:t>
            </w:r>
            <w:r>
              <w:rPr>
                <w:noProof/>
                <w:webHidden/>
              </w:rPr>
              <w:fldChar w:fldCharType="end"/>
            </w:r>
          </w:hyperlink>
        </w:p>
        <w:p w:rsidR="00BF55D2" w:rsidRDefault="00BF55D2">
          <w:pPr>
            <w:pStyle w:val="T2"/>
            <w:tabs>
              <w:tab w:val="right" w:leader="dot" w:pos="9062"/>
            </w:tabs>
            <w:rPr>
              <w:rFonts w:eastAsiaTheme="minorEastAsia"/>
              <w:noProof/>
              <w:lang w:eastAsia="tr-TR"/>
            </w:rPr>
          </w:pPr>
          <w:hyperlink w:anchor="_Toc215480988" w:history="1">
            <w:r w:rsidRPr="0065536E">
              <w:rPr>
                <w:rStyle w:val="Kpr"/>
                <w:rFonts w:eastAsia="Times New Roman"/>
                <w:noProof/>
              </w:rPr>
              <w:t>B- Amaç ve Hedefler</w:t>
            </w:r>
            <w:r>
              <w:rPr>
                <w:noProof/>
                <w:webHidden/>
              </w:rPr>
              <w:tab/>
            </w:r>
            <w:r>
              <w:rPr>
                <w:noProof/>
                <w:webHidden/>
              </w:rPr>
              <w:fldChar w:fldCharType="begin"/>
            </w:r>
            <w:r>
              <w:rPr>
                <w:noProof/>
                <w:webHidden/>
              </w:rPr>
              <w:instrText xml:space="preserve"> PAGEREF _Toc215480988 \h </w:instrText>
            </w:r>
            <w:r>
              <w:rPr>
                <w:noProof/>
                <w:webHidden/>
              </w:rPr>
            </w:r>
            <w:r>
              <w:rPr>
                <w:noProof/>
                <w:webHidden/>
              </w:rPr>
              <w:fldChar w:fldCharType="separate"/>
            </w:r>
            <w:r>
              <w:rPr>
                <w:noProof/>
                <w:webHidden/>
              </w:rPr>
              <w:t>8</w:t>
            </w:r>
            <w:r>
              <w:rPr>
                <w:noProof/>
                <w:webHidden/>
              </w:rPr>
              <w:fldChar w:fldCharType="end"/>
            </w:r>
          </w:hyperlink>
        </w:p>
        <w:p w:rsidR="00BF55D2" w:rsidRDefault="00BF55D2">
          <w:pPr>
            <w:pStyle w:val="T3"/>
            <w:tabs>
              <w:tab w:val="right" w:leader="dot" w:pos="9062"/>
            </w:tabs>
            <w:rPr>
              <w:rFonts w:eastAsiaTheme="minorEastAsia"/>
              <w:noProof/>
              <w:lang w:eastAsia="tr-TR"/>
            </w:rPr>
          </w:pPr>
          <w:hyperlink w:anchor="_Toc215480989" w:history="1">
            <w:r w:rsidRPr="0065536E">
              <w:rPr>
                <w:rStyle w:val="Kpr"/>
                <w:rFonts w:eastAsia="Times New Roman"/>
                <w:noProof/>
                <w:lang w:eastAsia="tr-TR"/>
              </w:rPr>
              <w:t>Misyon:</w:t>
            </w:r>
            <w:r>
              <w:rPr>
                <w:noProof/>
                <w:webHidden/>
              </w:rPr>
              <w:tab/>
            </w:r>
            <w:r>
              <w:rPr>
                <w:noProof/>
                <w:webHidden/>
              </w:rPr>
              <w:fldChar w:fldCharType="begin"/>
            </w:r>
            <w:r>
              <w:rPr>
                <w:noProof/>
                <w:webHidden/>
              </w:rPr>
              <w:instrText xml:space="preserve"> PAGEREF _Toc215480989 \h </w:instrText>
            </w:r>
            <w:r>
              <w:rPr>
                <w:noProof/>
                <w:webHidden/>
              </w:rPr>
            </w:r>
            <w:r>
              <w:rPr>
                <w:noProof/>
                <w:webHidden/>
              </w:rPr>
              <w:fldChar w:fldCharType="separate"/>
            </w:r>
            <w:r>
              <w:rPr>
                <w:noProof/>
                <w:webHidden/>
              </w:rPr>
              <w:t>8</w:t>
            </w:r>
            <w:r>
              <w:rPr>
                <w:noProof/>
                <w:webHidden/>
              </w:rPr>
              <w:fldChar w:fldCharType="end"/>
            </w:r>
          </w:hyperlink>
        </w:p>
        <w:p w:rsidR="00BF55D2" w:rsidRDefault="00BF55D2">
          <w:pPr>
            <w:pStyle w:val="T3"/>
            <w:tabs>
              <w:tab w:val="right" w:leader="dot" w:pos="9062"/>
            </w:tabs>
            <w:rPr>
              <w:rFonts w:eastAsiaTheme="minorEastAsia"/>
              <w:noProof/>
              <w:lang w:eastAsia="tr-TR"/>
            </w:rPr>
          </w:pPr>
          <w:hyperlink w:anchor="_Toc215480990" w:history="1">
            <w:r w:rsidRPr="0065536E">
              <w:rPr>
                <w:rStyle w:val="Kpr"/>
                <w:rFonts w:eastAsia="Times New Roman"/>
                <w:noProof/>
                <w:lang w:eastAsia="tr-TR"/>
              </w:rPr>
              <w:t>Vizyon:</w:t>
            </w:r>
            <w:r>
              <w:rPr>
                <w:noProof/>
                <w:webHidden/>
              </w:rPr>
              <w:tab/>
            </w:r>
            <w:r>
              <w:rPr>
                <w:noProof/>
                <w:webHidden/>
              </w:rPr>
              <w:fldChar w:fldCharType="begin"/>
            </w:r>
            <w:r>
              <w:rPr>
                <w:noProof/>
                <w:webHidden/>
              </w:rPr>
              <w:instrText xml:space="preserve"> PAGEREF _Toc215480990 \h </w:instrText>
            </w:r>
            <w:r>
              <w:rPr>
                <w:noProof/>
                <w:webHidden/>
              </w:rPr>
            </w:r>
            <w:r>
              <w:rPr>
                <w:noProof/>
                <w:webHidden/>
              </w:rPr>
              <w:fldChar w:fldCharType="separate"/>
            </w:r>
            <w:r>
              <w:rPr>
                <w:noProof/>
                <w:webHidden/>
              </w:rPr>
              <w:t>8</w:t>
            </w:r>
            <w:r>
              <w:rPr>
                <w:noProof/>
                <w:webHidden/>
              </w:rPr>
              <w:fldChar w:fldCharType="end"/>
            </w:r>
          </w:hyperlink>
        </w:p>
        <w:p w:rsidR="00BF55D2" w:rsidRDefault="00BF55D2">
          <w:pPr>
            <w:pStyle w:val="T3"/>
            <w:tabs>
              <w:tab w:val="right" w:leader="dot" w:pos="9062"/>
            </w:tabs>
            <w:rPr>
              <w:rFonts w:eastAsiaTheme="minorEastAsia"/>
              <w:noProof/>
              <w:lang w:eastAsia="tr-TR"/>
            </w:rPr>
          </w:pPr>
          <w:hyperlink w:anchor="_Toc215480991" w:history="1">
            <w:r w:rsidRPr="0065536E">
              <w:rPr>
                <w:rStyle w:val="Kpr"/>
                <w:rFonts w:eastAsia="Times New Roman"/>
                <w:noProof/>
              </w:rPr>
              <w:t>Amaç ve Görevler:</w:t>
            </w:r>
            <w:r>
              <w:rPr>
                <w:noProof/>
                <w:webHidden/>
              </w:rPr>
              <w:tab/>
            </w:r>
            <w:r>
              <w:rPr>
                <w:noProof/>
                <w:webHidden/>
              </w:rPr>
              <w:fldChar w:fldCharType="begin"/>
            </w:r>
            <w:r>
              <w:rPr>
                <w:noProof/>
                <w:webHidden/>
              </w:rPr>
              <w:instrText xml:space="preserve"> PAGEREF _Toc215480991 \h </w:instrText>
            </w:r>
            <w:r>
              <w:rPr>
                <w:noProof/>
                <w:webHidden/>
              </w:rPr>
            </w:r>
            <w:r>
              <w:rPr>
                <w:noProof/>
                <w:webHidden/>
              </w:rPr>
              <w:fldChar w:fldCharType="separate"/>
            </w:r>
            <w:r>
              <w:rPr>
                <w:noProof/>
                <w:webHidden/>
              </w:rPr>
              <w:t>8</w:t>
            </w:r>
            <w:r>
              <w:rPr>
                <w:noProof/>
                <w:webHidden/>
              </w:rPr>
              <w:fldChar w:fldCharType="end"/>
            </w:r>
          </w:hyperlink>
        </w:p>
        <w:p w:rsidR="000F0F03" w:rsidRDefault="000F0F03">
          <w:r>
            <w:rPr>
              <w:b/>
              <w:bCs/>
            </w:rPr>
            <w:fldChar w:fldCharType="end"/>
          </w:r>
        </w:p>
      </w:sdtContent>
    </w:sdt>
    <w:p w:rsidR="00981E30" w:rsidRPr="00001B31" w:rsidRDefault="001F4B95" w:rsidP="004852DD">
      <w:pPr>
        <w:spacing w:after="0" w:line="240" w:lineRule="auto"/>
        <w:jc w:val="both"/>
        <w:rPr>
          <w:rFonts w:ascii="Arial" w:eastAsia="Calibri" w:hAnsi="Arial" w:cs="Arial"/>
          <w:color w:val="000000" w:themeColor="text1"/>
        </w:rPr>
      </w:pPr>
      <w:r>
        <w:rPr>
          <w:rFonts w:ascii="Arial" w:eastAsia="Calibri" w:hAnsi="Arial" w:cs="Arial"/>
        </w:rPr>
        <w:br w:type="page"/>
      </w:r>
      <w:r w:rsidR="00981E30" w:rsidRPr="00001B31">
        <w:rPr>
          <w:rFonts w:ascii="Arial" w:eastAsia="Calibri" w:hAnsi="Arial" w:cs="Arial"/>
          <w:color w:val="000000" w:themeColor="text1"/>
        </w:rPr>
        <w:t>SUNUŞ</w:t>
      </w:r>
    </w:p>
    <w:p w:rsidR="00A47D2B" w:rsidRPr="00001B31" w:rsidRDefault="00A47D2B" w:rsidP="004852DD">
      <w:pPr>
        <w:spacing w:after="0" w:line="240" w:lineRule="auto"/>
        <w:jc w:val="both"/>
        <w:rPr>
          <w:rFonts w:ascii="Arial" w:eastAsia="Calibri" w:hAnsi="Arial" w:cs="Arial"/>
          <w:color w:val="000000" w:themeColor="text1"/>
        </w:rPr>
      </w:pPr>
    </w:p>
    <w:p w:rsidR="00981E30" w:rsidRPr="00001B31" w:rsidRDefault="00804660" w:rsidP="004852DD">
      <w:pPr>
        <w:spacing w:after="0" w:line="240" w:lineRule="auto"/>
        <w:ind w:firstLine="709"/>
        <w:jc w:val="both"/>
        <w:rPr>
          <w:rFonts w:ascii="Arial" w:eastAsia="Calibri" w:hAnsi="Arial" w:cs="Arial"/>
          <w:color w:val="000000" w:themeColor="text1"/>
        </w:rPr>
      </w:pPr>
      <w:r w:rsidRPr="00001B31">
        <w:rPr>
          <w:rFonts w:ascii="Arial" w:eastAsia="Calibri" w:hAnsi="Arial" w:cs="Arial"/>
          <w:color w:val="000000" w:themeColor="text1"/>
        </w:rPr>
        <w:t xml:space="preserve">22 Temmuz 2000 tarihinde 52 belediye başkanının katılımı ile kabul edilen birlik tüzüğü ve yayımlanan Kuruluş Bildirgesiyle Tarihi Kentler Birliği’nin 2025 yılı itibarı ile 480 üyesi bulunmaktadır. Tarihi, kültürel ve doğal çevrenin korunmasına yerel yönetim politikalarında ağırlık veren; kent kültürünü, sivil toplum katılımını ve toplumsal duyarlılığı </w:t>
      </w:r>
      <w:r w:rsidR="00981E30" w:rsidRPr="00001B31">
        <w:rPr>
          <w:rFonts w:ascii="Arial" w:eastAsia="Calibri" w:hAnsi="Arial" w:cs="Arial"/>
          <w:color w:val="000000" w:themeColor="text1"/>
        </w:rPr>
        <w:t>geliştirme çabası</w:t>
      </w:r>
      <w:r w:rsidR="000A47C5" w:rsidRPr="00001B31">
        <w:rPr>
          <w:rFonts w:ascii="Arial" w:eastAsia="Calibri" w:hAnsi="Arial" w:cs="Arial"/>
          <w:color w:val="000000" w:themeColor="text1"/>
        </w:rPr>
        <w:t>ndaki</w:t>
      </w:r>
      <w:r w:rsidR="00001B31">
        <w:rPr>
          <w:rFonts w:ascii="Arial" w:eastAsia="Calibri" w:hAnsi="Arial" w:cs="Arial"/>
          <w:color w:val="000000" w:themeColor="text1"/>
        </w:rPr>
        <w:t xml:space="preserve"> belediyeler</w:t>
      </w:r>
      <w:r w:rsidR="00981E30" w:rsidRPr="00001B31">
        <w:rPr>
          <w:rFonts w:ascii="Arial" w:eastAsia="Calibri" w:hAnsi="Arial" w:cs="Arial"/>
          <w:color w:val="000000" w:themeColor="text1"/>
        </w:rPr>
        <w:t xml:space="preserve"> </w:t>
      </w:r>
      <w:r w:rsidR="00001B31">
        <w:rPr>
          <w:rFonts w:ascii="Arial" w:eastAsia="Calibri" w:hAnsi="Arial" w:cs="Arial"/>
          <w:color w:val="000000" w:themeColor="text1"/>
        </w:rPr>
        <w:t>üyeliğe</w:t>
      </w:r>
      <w:r w:rsidR="000A47C5" w:rsidRPr="00001B31">
        <w:rPr>
          <w:rFonts w:ascii="Arial" w:eastAsia="Calibri" w:hAnsi="Arial" w:cs="Arial"/>
          <w:color w:val="000000" w:themeColor="text1"/>
        </w:rPr>
        <w:t xml:space="preserve"> kabul edilmektedir. Türkiye’nin</w:t>
      </w:r>
      <w:r w:rsidR="00981E30" w:rsidRPr="00001B31">
        <w:rPr>
          <w:rFonts w:ascii="Arial" w:eastAsia="Calibri" w:hAnsi="Arial" w:cs="Arial"/>
          <w:color w:val="000000" w:themeColor="text1"/>
        </w:rPr>
        <w:t xml:space="preserve"> kültürel mirasını koruma yaklaşımı uygulamalarıyla birlikte deği</w:t>
      </w:r>
      <w:r w:rsidR="000A47C5" w:rsidRPr="00001B31">
        <w:rPr>
          <w:rFonts w:ascii="Arial" w:eastAsia="Calibri" w:hAnsi="Arial" w:cs="Arial"/>
          <w:color w:val="000000" w:themeColor="text1"/>
        </w:rPr>
        <w:t>şen koşullara hızla uyum sağlayarak</w:t>
      </w:r>
      <w:r w:rsidR="00981E30" w:rsidRPr="00001B31">
        <w:rPr>
          <w:rFonts w:ascii="Arial" w:eastAsia="Calibri" w:hAnsi="Arial" w:cs="Arial"/>
          <w:color w:val="000000" w:themeColor="text1"/>
        </w:rPr>
        <w:t xml:space="preserve"> eğitim, etkinlik ve top</w:t>
      </w:r>
      <w:r w:rsidR="00001B31">
        <w:rPr>
          <w:rFonts w:ascii="Arial" w:eastAsia="Calibri" w:hAnsi="Arial" w:cs="Arial"/>
          <w:color w:val="000000" w:themeColor="text1"/>
        </w:rPr>
        <w:t>lantıları aksatmadan sürdürülmektedir.</w:t>
      </w:r>
    </w:p>
    <w:p w:rsidR="00257535" w:rsidRPr="00001B31" w:rsidRDefault="00981E30" w:rsidP="004852DD">
      <w:pPr>
        <w:spacing w:after="0" w:line="240" w:lineRule="auto"/>
        <w:ind w:firstLine="709"/>
        <w:jc w:val="both"/>
        <w:rPr>
          <w:rFonts w:ascii="Arial" w:hAnsi="Arial" w:cs="Arial"/>
          <w:color w:val="000000" w:themeColor="text1"/>
        </w:rPr>
      </w:pPr>
      <w:r w:rsidRPr="00001B31">
        <w:rPr>
          <w:rFonts w:ascii="Arial" w:eastAsia="Calibri" w:hAnsi="Arial" w:cs="Arial"/>
          <w:color w:val="000000" w:themeColor="text1"/>
        </w:rPr>
        <w:t>Tarih</w:t>
      </w:r>
      <w:r w:rsidR="000A47C5" w:rsidRPr="00001B31">
        <w:rPr>
          <w:rFonts w:ascii="Arial" w:eastAsia="Calibri" w:hAnsi="Arial" w:cs="Arial"/>
          <w:color w:val="000000" w:themeColor="text1"/>
        </w:rPr>
        <w:t>i Kentler Birliği kuruluşunun 26</w:t>
      </w:r>
      <w:r w:rsidRPr="00001B31">
        <w:rPr>
          <w:rFonts w:ascii="Arial" w:eastAsia="Calibri" w:hAnsi="Arial" w:cs="Arial"/>
          <w:color w:val="000000" w:themeColor="text1"/>
        </w:rPr>
        <w:t>’inci yılında geçmişten gelen çalışma disiplini</w:t>
      </w:r>
      <w:r w:rsidR="00001B31">
        <w:rPr>
          <w:rFonts w:ascii="Arial" w:eastAsia="Calibri" w:hAnsi="Arial" w:cs="Arial"/>
          <w:color w:val="000000" w:themeColor="text1"/>
        </w:rPr>
        <w:t>n</w:t>
      </w:r>
      <w:r w:rsidRPr="00001B31">
        <w:rPr>
          <w:rFonts w:ascii="Arial" w:eastAsia="Calibri" w:hAnsi="Arial" w:cs="Arial"/>
          <w:color w:val="000000" w:themeColor="text1"/>
        </w:rPr>
        <w:t xml:space="preserve"> sağladığı hareket kabiliyeti ile öncelikli olarak kentsel mirasın korunması çalışmalarına ilaveten kırsal ve doğal</w:t>
      </w:r>
      <w:r w:rsidR="00257535" w:rsidRPr="00001B31">
        <w:rPr>
          <w:rFonts w:ascii="Arial" w:eastAsia="Calibri" w:hAnsi="Arial" w:cs="Arial"/>
          <w:color w:val="000000" w:themeColor="text1"/>
        </w:rPr>
        <w:t xml:space="preserve"> mirasın korunması çalışmalarını</w:t>
      </w:r>
      <w:r w:rsidRPr="00001B31">
        <w:rPr>
          <w:rFonts w:ascii="Arial" w:eastAsia="Calibri" w:hAnsi="Arial" w:cs="Arial"/>
          <w:color w:val="000000" w:themeColor="text1"/>
        </w:rPr>
        <w:t xml:space="preserve"> da yoğunlaştırdı.</w:t>
      </w:r>
      <w:r w:rsidRPr="00001B31">
        <w:rPr>
          <w:rFonts w:ascii="Arial" w:hAnsi="Arial" w:cs="Arial"/>
          <w:color w:val="000000" w:themeColor="text1"/>
        </w:rPr>
        <w:t xml:space="preserve"> Kırsal yerleşkelerin günümüzdeki dönüşümüne odaklanan program, kırsal mirasın korunmasında etkili olan faktörlerin incelenmesine, bu etkilerin kentsel koruma politikalarıyla kesişim noktalarında verdiği tepkilerin tespit edilmesine dönük bir yaklaşımla yürütüldü. Kırsal yaşam alanlarının koruma eksenindeki durumuna yönelik objektif bir saha okuması yapan program, geleceğin dünyasında köyler gerçekten yaşayabilecek mi? sorusunu gündeme taşıdı. Kapsamlı bir okuma ile kırsal yerleşkelerin dönüşümüne mercek tutan Kırsal Miras Programımız uzun bir süre pek çok çalışm</w:t>
      </w:r>
      <w:r w:rsidR="00257535" w:rsidRPr="00001B31">
        <w:rPr>
          <w:rFonts w:ascii="Arial" w:hAnsi="Arial" w:cs="Arial"/>
          <w:color w:val="000000" w:themeColor="text1"/>
        </w:rPr>
        <w:t>anın referans kaynağı olacaktır.</w:t>
      </w:r>
    </w:p>
    <w:p w:rsidR="004277ED" w:rsidRPr="00001B31" w:rsidRDefault="004277ED" w:rsidP="004852DD">
      <w:pPr>
        <w:spacing w:after="0" w:line="240" w:lineRule="auto"/>
        <w:ind w:firstLine="709"/>
        <w:jc w:val="both"/>
        <w:rPr>
          <w:rFonts w:ascii="Arial" w:hAnsi="Arial" w:cs="Arial"/>
          <w:color w:val="000000" w:themeColor="text1"/>
        </w:rPr>
      </w:pPr>
      <w:r w:rsidRPr="00001B31">
        <w:rPr>
          <w:rFonts w:ascii="Arial" w:hAnsi="Arial" w:cs="Arial"/>
          <w:color w:val="000000" w:themeColor="text1"/>
        </w:rPr>
        <w:t xml:space="preserve">2025 yılında hayata geçirdiğimiz “ Tarihi Kentler Birliği Üyesi Kentlerde Şehrin Tarihi Dokusunu Yansıtan Tescilli Yapılara Yönelik Avan Projesi, </w:t>
      </w:r>
      <w:proofErr w:type="spellStart"/>
      <w:r w:rsidRPr="00001B31">
        <w:rPr>
          <w:rFonts w:ascii="Arial" w:hAnsi="Arial" w:cs="Arial"/>
          <w:color w:val="000000" w:themeColor="text1"/>
        </w:rPr>
        <w:t>Rölöve</w:t>
      </w:r>
      <w:proofErr w:type="spellEnd"/>
      <w:r w:rsidRPr="00001B31">
        <w:rPr>
          <w:rFonts w:ascii="Arial" w:hAnsi="Arial" w:cs="Arial"/>
          <w:color w:val="000000" w:themeColor="text1"/>
        </w:rPr>
        <w:t xml:space="preserve">, Restitüsyon ve Restorasyon Projelerinin Hazırlanması” ile ““ Tarihi Kentler Birliği Üyesi Kentlerde Şehrin Tarihi Dokusunu Yansıtan Meydan, Sokak ve Alanlar için Kentsel Tasarım ve Cephe Rehabilitasyon Projelerinin Hazırlanması” işini Tarihi Kentler </w:t>
      </w:r>
      <w:r w:rsidR="00F3367E" w:rsidRPr="00001B31">
        <w:rPr>
          <w:rFonts w:ascii="Arial" w:hAnsi="Arial" w:cs="Arial"/>
          <w:color w:val="000000" w:themeColor="text1"/>
        </w:rPr>
        <w:t>Birliği olarak üye belediyelerimizden gelen</w:t>
      </w:r>
      <w:r w:rsidRPr="00001B31">
        <w:rPr>
          <w:rFonts w:ascii="Arial" w:hAnsi="Arial" w:cs="Arial"/>
          <w:color w:val="000000" w:themeColor="text1"/>
        </w:rPr>
        <w:t xml:space="preserve"> </w:t>
      </w:r>
      <w:r w:rsidR="00F3367E" w:rsidRPr="00001B31">
        <w:rPr>
          <w:rFonts w:ascii="Arial" w:hAnsi="Arial" w:cs="Arial"/>
          <w:color w:val="000000" w:themeColor="text1"/>
        </w:rPr>
        <w:t>talepler doğrultusunda yüz civarında projeye 2026 yılında da katkıda bulunmanın gayreti içerisinde olacağız.</w:t>
      </w:r>
    </w:p>
    <w:p w:rsidR="00981E30" w:rsidRPr="00001B31" w:rsidRDefault="00981E30" w:rsidP="004852DD">
      <w:pPr>
        <w:spacing w:after="0" w:line="240" w:lineRule="auto"/>
        <w:ind w:firstLine="709"/>
        <w:jc w:val="both"/>
        <w:rPr>
          <w:rFonts w:ascii="Arial" w:hAnsi="Arial" w:cs="Arial"/>
          <w:color w:val="000000" w:themeColor="text1"/>
        </w:rPr>
      </w:pPr>
      <w:r w:rsidRPr="00001B31">
        <w:rPr>
          <w:rFonts w:ascii="Arial" w:eastAsia="Calibri" w:hAnsi="Arial" w:cs="Arial"/>
          <w:color w:val="000000" w:themeColor="text1"/>
        </w:rPr>
        <w:t>Anadolu’da farklı ölçeklerdeki kentlerde sürdürdüğü çalışmaları, yıl iç</w:t>
      </w:r>
      <w:r w:rsidR="00F3367E" w:rsidRPr="00001B31">
        <w:rPr>
          <w:rFonts w:ascii="Arial" w:eastAsia="Calibri" w:hAnsi="Arial" w:cs="Arial"/>
          <w:color w:val="000000" w:themeColor="text1"/>
        </w:rPr>
        <w:t>inde gerçekleştirdiği 2 buluşma</w:t>
      </w:r>
      <w:r w:rsidR="00A02DA8" w:rsidRPr="00001B31">
        <w:rPr>
          <w:rFonts w:ascii="Arial" w:eastAsia="Calibri" w:hAnsi="Arial" w:cs="Arial"/>
          <w:color w:val="000000" w:themeColor="text1"/>
        </w:rPr>
        <w:t xml:space="preserve"> (Meclis Toplantısı)</w:t>
      </w:r>
      <w:r w:rsidRPr="00001B31">
        <w:rPr>
          <w:rFonts w:ascii="Arial" w:eastAsia="Calibri" w:hAnsi="Arial" w:cs="Arial"/>
          <w:color w:val="000000" w:themeColor="text1"/>
        </w:rPr>
        <w:t xml:space="preserve"> ile </w:t>
      </w:r>
      <w:r w:rsidR="00A02DA8" w:rsidRPr="00001B31">
        <w:rPr>
          <w:rFonts w:ascii="Arial" w:eastAsia="Calibri" w:hAnsi="Arial" w:cs="Arial"/>
          <w:color w:val="000000" w:themeColor="text1"/>
        </w:rPr>
        <w:t>devam edecektir. Ü</w:t>
      </w:r>
      <w:r w:rsidRPr="00001B31">
        <w:rPr>
          <w:rFonts w:ascii="Arial" w:eastAsia="Calibri" w:hAnsi="Arial" w:cs="Arial"/>
          <w:color w:val="000000" w:themeColor="text1"/>
        </w:rPr>
        <w:t xml:space="preserve">ç ayda bir yayımlanan </w:t>
      </w:r>
      <w:r w:rsidRPr="00001B31">
        <w:rPr>
          <w:rFonts w:ascii="Arial" w:eastAsia="Calibri" w:hAnsi="Arial" w:cs="Arial"/>
          <w:b/>
          <w:i/>
          <w:color w:val="000000" w:themeColor="text1"/>
        </w:rPr>
        <w:t>Geçmişten Geleceğe Yerel Kimlik</w:t>
      </w:r>
      <w:r w:rsidRPr="00001B31">
        <w:rPr>
          <w:rFonts w:ascii="Arial" w:eastAsia="Calibri" w:hAnsi="Arial" w:cs="Arial"/>
          <w:color w:val="000000" w:themeColor="text1"/>
        </w:rPr>
        <w:t xml:space="preserve"> dergisi gerek uzmanların inceleme ve makale yazılarıyla gerekse tematik yayın içeriğiyle zenginleşerek </w:t>
      </w:r>
      <w:r w:rsidRPr="00001B31">
        <w:rPr>
          <w:rFonts w:ascii="Arial" w:hAnsi="Arial" w:cs="Arial"/>
          <w:color w:val="000000" w:themeColor="text1"/>
        </w:rPr>
        <w:t xml:space="preserve">dijital ortamda </w:t>
      </w:r>
      <w:r w:rsidR="009B31CE" w:rsidRPr="00001B31">
        <w:rPr>
          <w:rFonts w:ascii="Arial" w:hAnsi="Arial" w:cs="Arial"/>
          <w:color w:val="000000" w:themeColor="text1"/>
        </w:rPr>
        <w:t xml:space="preserve">yayımlanmaya </w:t>
      </w:r>
      <w:r w:rsidR="009B31CE" w:rsidRPr="00001B31">
        <w:rPr>
          <w:rFonts w:ascii="Arial" w:eastAsia="Calibri" w:hAnsi="Arial" w:cs="Arial"/>
          <w:color w:val="000000" w:themeColor="text1"/>
        </w:rPr>
        <w:t>devam edecek.</w:t>
      </w:r>
    </w:p>
    <w:p w:rsidR="00981E30" w:rsidRPr="00001B31" w:rsidRDefault="00981E30" w:rsidP="004852DD">
      <w:pPr>
        <w:spacing w:after="0" w:line="240" w:lineRule="auto"/>
        <w:ind w:firstLine="709"/>
        <w:jc w:val="both"/>
        <w:rPr>
          <w:rFonts w:ascii="Arial" w:hAnsi="Arial" w:cs="Arial"/>
          <w:color w:val="000000" w:themeColor="text1"/>
        </w:rPr>
      </w:pPr>
      <w:r w:rsidRPr="00001B31">
        <w:rPr>
          <w:rFonts w:ascii="Arial" w:hAnsi="Arial" w:cs="Arial"/>
          <w:color w:val="000000" w:themeColor="text1"/>
        </w:rPr>
        <w:t>2023 yılında ü</w:t>
      </w:r>
      <w:r w:rsidR="00A02DA8" w:rsidRPr="00001B31">
        <w:rPr>
          <w:rFonts w:ascii="Arial" w:hAnsi="Arial" w:cs="Arial"/>
          <w:color w:val="000000" w:themeColor="text1"/>
        </w:rPr>
        <w:t>lkemizde meydana gelen depremle</w:t>
      </w:r>
      <w:r w:rsidRPr="00001B31">
        <w:rPr>
          <w:rFonts w:ascii="Arial" w:hAnsi="Arial" w:cs="Arial"/>
          <w:color w:val="000000" w:themeColor="text1"/>
        </w:rPr>
        <w:t xml:space="preserve"> mücadele etmeye çalışırken bir taraftan da doğal afetler yaşadık. Kültür miraslarımızın olası doğal afetlerden en az hasarla kurtulması için, risk yönetimlerimizi uzmanlarla birlik</w:t>
      </w:r>
      <w:r w:rsidR="009B31CE" w:rsidRPr="00001B31">
        <w:rPr>
          <w:rFonts w:ascii="Arial" w:hAnsi="Arial" w:cs="Arial"/>
          <w:color w:val="000000" w:themeColor="text1"/>
        </w:rPr>
        <w:t>te yeniden gözden geçirerek 2026</w:t>
      </w:r>
      <w:r w:rsidRPr="00001B31">
        <w:rPr>
          <w:rFonts w:ascii="Arial" w:hAnsi="Arial" w:cs="Arial"/>
          <w:color w:val="000000" w:themeColor="text1"/>
        </w:rPr>
        <w:t xml:space="preserve"> yılında </w:t>
      </w:r>
      <w:r w:rsidR="009B31CE" w:rsidRPr="00001B31">
        <w:rPr>
          <w:rFonts w:ascii="Arial" w:hAnsi="Arial" w:cs="Arial"/>
          <w:color w:val="000000" w:themeColor="text1"/>
        </w:rPr>
        <w:t xml:space="preserve">da </w:t>
      </w:r>
      <w:r w:rsidR="00A02DA8" w:rsidRPr="00001B31">
        <w:rPr>
          <w:rFonts w:ascii="Arial" w:hAnsi="Arial" w:cs="Arial"/>
          <w:color w:val="000000" w:themeColor="text1"/>
        </w:rPr>
        <w:t>desteklenmesi hedeflerimiz arasında</w:t>
      </w:r>
      <w:r w:rsidRPr="00001B31">
        <w:rPr>
          <w:rFonts w:ascii="Arial" w:hAnsi="Arial" w:cs="Arial"/>
          <w:color w:val="000000" w:themeColor="text1"/>
        </w:rPr>
        <w:t xml:space="preserve"> olacaktır.</w:t>
      </w:r>
    </w:p>
    <w:p w:rsidR="00804660" w:rsidRPr="00001B31" w:rsidRDefault="00804660" w:rsidP="004852DD">
      <w:pPr>
        <w:widowControl w:val="0"/>
        <w:autoSpaceDE w:val="0"/>
        <w:autoSpaceDN w:val="0"/>
        <w:adjustRightInd w:val="0"/>
        <w:spacing w:after="0" w:line="240" w:lineRule="auto"/>
        <w:ind w:firstLine="708"/>
        <w:jc w:val="both"/>
        <w:rPr>
          <w:rFonts w:ascii="Arial" w:hAnsi="Arial" w:cs="Arial"/>
          <w:color w:val="000000" w:themeColor="text1"/>
        </w:rPr>
      </w:pPr>
      <w:r w:rsidRPr="00001B31">
        <w:rPr>
          <w:rFonts w:ascii="Arial" w:eastAsia="Calibri" w:hAnsi="Arial" w:cs="Arial"/>
          <w:color w:val="000000" w:themeColor="text1"/>
        </w:rPr>
        <w:t>Birliğimizin kuruluşundan itibaren görev yapmış</w:t>
      </w:r>
      <w:r w:rsidR="00001B31">
        <w:rPr>
          <w:rFonts w:ascii="Arial" w:hAnsi="Arial" w:cs="Arial"/>
          <w:color w:val="000000" w:themeColor="text1"/>
        </w:rPr>
        <w:t xml:space="preserve">; </w:t>
      </w:r>
      <w:r w:rsidRPr="00001B31">
        <w:rPr>
          <w:rFonts w:ascii="Arial" w:hAnsi="Arial" w:cs="Arial"/>
          <w:color w:val="000000" w:themeColor="text1"/>
        </w:rPr>
        <w:t>başkanlar, yönetimde görev alan ve almayan tüm meclis üyelerimiz, Danışma Kurulu Başkanlığını yapmış olan Merhum Prof. Dr. Metin Sözen ile diğer danışma kurulu üyelerimizin öneri, katılım ve katkılarıyla yeni kavramların gelişmesinde, ön</w:t>
      </w:r>
      <w:r w:rsidR="00CA2E05">
        <w:rPr>
          <w:rFonts w:ascii="Arial" w:hAnsi="Arial" w:cs="Arial"/>
          <w:color w:val="000000" w:themeColor="text1"/>
        </w:rPr>
        <w:t xml:space="preserve">cü ve örnek uygulamalara verilen </w:t>
      </w:r>
      <w:r w:rsidRPr="00001B31">
        <w:rPr>
          <w:rFonts w:ascii="Arial" w:hAnsi="Arial" w:cs="Arial"/>
          <w:color w:val="000000" w:themeColor="text1"/>
        </w:rPr>
        <w:t>destekleriyle kurulan bu okulumuzun gönüllü öğretmenleri olmuşlardır</w:t>
      </w:r>
    </w:p>
    <w:p w:rsidR="00804660" w:rsidRPr="00001B31" w:rsidRDefault="00804660" w:rsidP="004852DD">
      <w:pPr>
        <w:widowControl w:val="0"/>
        <w:autoSpaceDE w:val="0"/>
        <w:autoSpaceDN w:val="0"/>
        <w:adjustRightInd w:val="0"/>
        <w:spacing w:after="0" w:line="240" w:lineRule="auto"/>
        <w:ind w:firstLine="708"/>
        <w:jc w:val="both"/>
        <w:rPr>
          <w:rFonts w:ascii="Arial" w:hAnsi="Arial" w:cs="Arial"/>
          <w:bCs/>
          <w:color w:val="000000" w:themeColor="text1"/>
        </w:rPr>
      </w:pPr>
      <w:r w:rsidRPr="00001B31">
        <w:rPr>
          <w:rFonts w:ascii="Arial" w:hAnsi="Arial" w:cs="Arial"/>
          <w:color w:val="000000" w:themeColor="text1"/>
        </w:rPr>
        <w:t>T</w:t>
      </w:r>
      <w:r w:rsidRPr="00001B31">
        <w:rPr>
          <w:rFonts w:ascii="Arial" w:eastAsia="Calibri" w:hAnsi="Arial" w:cs="Arial"/>
          <w:color w:val="000000" w:themeColor="text1"/>
        </w:rPr>
        <w:t>arihi miras korumacılığını tekil yapılardan kentsel doku ölçeğine kadar genişleterek, evlerden sokaklara, arastalardan tarihi çarşılara, bedestenlerden hanlara, kalelerden kent surlarına kadar pek çok tarihi eserin, kent ve kırsal yaşama kazandırılması ve sergilenmesinde öncülük eden belediye başkanlarımıza ve çalışanlarına, maddi-manevi katkıda bulunan kişi, kurum ve kuruluşlara teşekkür ederim</w:t>
      </w:r>
    </w:p>
    <w:p w:rsidR="00804660" w:rsidRPr="00001B31" w:rsidRDefault="00804660" w:rsidP="004852DD">
      <w:pPr>
        <w:spacing w:after="0" w:line="240" w:lineRule="auto"/>
        <w:ind w:firstLine="708"/>
        <w:jc w:val="both"/>
        <w:rPr>
          <w:rFonts w:ascii="Arial" w:eastAsia="Calibri" w:hAnsi="Arial" w:cs="Arial"/>
          <w:color w:val="000000" w:themeColor="text1"/>
        </w:rPr>
      </w:pPr>
      <w:r w:rsidRPr="00001B31">
        <w:rPr>
          <w:rFonts w:ascii="Arial" w:hAnsi="Arial" w:cs="Arial"/>
          <w:bCs/>
          <w:color w:val="000000" w:themeColor="text1"/>
        </w:rPr>
        <w:t xml:space="preserve">Saydamlık ve hesap verebilirlik ilkelerimizden ödün vermeden hazırlanan bu </w:t>
      </w:r>
      <w:r w:rsidR="004852DD" w:rsidRPr="00001B31">
        <w:rPr>
          <w:rFonts w:ascii="Arial" w:hAnsi="Arial" w:cs="Arial"/>
          <w:bCs/>
          <w:color w:val="000000" w:themeColor="text1"/>
        </w:rPr>
        <w:t>programda</w:t>
      </w:r>
      <w:r w:rsidRPr="00001B31">
        <w:rPr>
          <w:rFonts w:ascii="Arial" w:hAnsi="Arial" w:cs="Arial"/>
          <w:bCs/>
          <w:color w:val="000000" w:themeColor="text1"/>
        </w:rPr>
        <w:t>; birliğimizin misyon ve vizyonu, yetki görev ve sorumlulukları ile gerçekleştirilen çeşitli hizmetlerden, bütçe ve mali bilgilere kadar tüm veriler yer almaktadır</w:t>
      </w:r>
    </w:p>
    <w:p w:rsidR="00804660" w:rsidRPr="00001B31" w:rsidRDefault="00804660" w:rsidP="004852DD">
      <w:pPr>
        <w:spacing w:after="0" w:line="240" w:lineRule="auto"/>
        <w:ind w:firstLine="708"/>
        <w:jc w:val="both"/>
        <w:rPr>
          <w:rFonts w:ascii="Arial" w:eastAsia="Calibri" w:hAnsi="Arial" w:cs="Arial"/>
          <w:color w:val="000000" w:themeColor="text1"/>
        </w:rPr>
      </w:pPr>
      <w:r w:rsidRPr="00001B31">
        <w:rPr>
          <w:rFonts w:ascii="Arial" w:eastAsia="Calibri" w:hAnsi="Arial" w:cs="Arial"/>
          <w:color w:val="000000" w:themeColor="text1"/>
        </w:rPr>
        <w:t>Kimlikli kentlerde kimlikli bireyler olarak yaşamak düsturun</w:t>
      </w:r>
      <w:r w:rsidR="00001B31">
        <w:rPr>
          <w:rFonts w:ascii="Arial" w:eastAsia="Calibri" w:hAnsi="Arial" w:cs="Arial"/>
          <w:color w:val="000000" w:themeColor="text1"/>
        </w:rPr>
        <w:t>u önemseyen Birlik  B</w:t>
      </w:r>
      <w:r w:rsidR="004852DD" w:rsidRPr="00001B31">
        <w:rPr>
          <w:rFonts w:ascii="Arial" w:eastAsia="Calibri" w:hAnsi="Arial" w:cs="Arial"/>
          <w:color w:val="000000" w:themeColor="text1"/>
        </w:rPr>
        <w:t xml:space="preserve">aşkanlığı görevinde bulunmanın </w:t>
      </w:r>
      <w:r w:rsidRPr="00001B31">
        <w:rPr>
          <w:rFonts w:ascii="Arial" w:eastAsia="Calibri" w:hAnsi="Arial" w:cs="Arial"/>
          <w:color w:val="000000" w:themeColor="text1"/>
        </w:rPr>
        <w:t xml:space="preserve">onurunu ve mutluluğunu yaşayan bir birey olarak, sevgi ve saygılarımla </w:t>
      </w:r>
      <w:r w:rsidR="004852DD" w:rsidRPr="00001B31">
        <w:rPr>
          <w:rFonts w:ascii="Arial" w:eastAsia="Calibri" w:hAnsi="Arial" w:cs="Arial"/>
          <w:color w:val="000000" w:themeColor="text1"/>
        </w:rPr>
        <w:t>bilgilerinize</w:t>
      </w:r>
      <w:r w:rsidRPr="00001B31">
        <w:rPr>
          <w:rFonts w:ascii="Arial" w:eastAsia="Calibri" w:hAnsi="Arial" w:cs="Arial"/>
          <w:color w:val="000000" w:themeColor="text1"/>
        </w:rPr>
        <w:t xml:space="preserve"> sunarım                                                                                         </w:t>
      </w:r>
    </w:p>
    <w:p w:rsidR="00981E30" w:rsidRPr="00001B31" w:rsidRDefault="00981E30" w:rsidP="004852DD">
      <w:pPr>
        <w:spacing w:after="0" w:line="240" w:lineRule="auto"/>
        <w:ind w:firstLine="708"/>
        <w:jc w:val="both"/>
        <w:rPr>
          <w:rFonts w:ascii="Arial" w:eastAsia="Calibri" w:hAnsi="Arial" w:cs="Arial"/>
          <w:color w:val="000000" w:themeColor="text1"/>
        </w:rPr>
      </w:pPr>
    </w:p>
    <w:p w:rsidR="00981E30" w:rsidRPr="00001B31" w:rsidRDefault="00981E30" w:rsidP="00981E30">
      <w:pPr>
        <w:spacing w:after="0" w:line="360" w:lineRule="auto"/>
        <w:jc w:val="both"/>
        <w:rPr>
          <w:rFonts w:ascii="Arial" w:eastAsia="Calibri" w:hAnsi="Arial" w:cs="Arial"/>
          <w:color w:val="000000" w:themeColor="text1"/>
        </w:rPr>
      </w:pPr>
      <w:r w:rsidRPr="00001B31">
        <w:rPr>
          <w:rFonts w:ascii="Arial" w:eastAsia="Calibri" w:hAnsi="Arial" w:cs="Arial"/>
          <w:color w:val="000000" w:themeColor="text1"/>
        </w:rPr>
        <w:t xml:space="preserve">                                                                                                                        Mansur YAVAŞ</w:t>
      </w:r>
    </w:p>
    <w:p w:rsidR="00804660" w:rsidRPr="00001B31" w:rsidRDefault="00981E30" w:rsidP="00981E30">
      <w:pPr>
        <w:spacing w:after="0" w:line="360" w:lineRule="auto"/>
        <w:jc w:val="both"/>
        <w:rPr>
          <w:rFonts w:ascii="Arial" w:eastAsia="Calibri" w:hAnsi="Arial" w:cs="Arial"/>
          <w:color w:val="000000" w:themeColor="text1"/>
        </w:rPr>
      </w:pPr>
      <w:r w:rsidRPr="00001B31">
        <w:rPr>
          <w:rFonts w:ascii="Arial" w:eastAsia="Calibri" w:hAnsi="Arial" w:cs="Arial"/>
          <w:color w:val="000000" w:themeColor="text1"/>
        </w:rPr>
        <w:t xml:space="preserve">                                                                                                                          Birlik Başkanı</w:t>
      </w:r>
    </w:p>
    <w:p w:rsidR="00804660" w:rsidRDefault="00804660" w:rsidP="00981E30">
      <w:pPr>
        <w:spacing w:after="0" w:line="360" w:lineRule="auto"/>
        <w:jc w:val="both"/>
        <w:rPr>
          <w:rFonts w:ascii="Arial" w:eastAsia="Calibri" w:hAnsi="Arial" w:cs="Arial"/>
          <w:color w:val="FF0000"/>
        </w:rPr>
      </w:pPr>
    </w:p>
    <w:p w:rsidR="000F601A" w:rsidRPr="00012DC3" w:rsidRDefault="000F601A" w:rsidP="001F4B95">
      <w:pPr>
        <w:pStyle w:val="Balk1"/>
        <w:rPr>
          <w:sz w:val="22"/>
          <w:szCs w:val="22"/>
        </w:rPr>
      </w:pPr>
      <w:bookmarkStart w:id="2" w:name="_Toc215480971"/>
      <w:r w:rsidRPr="00012DC3">
        <w:rPr>
          <w:sz w:val="22"/>
          <w:szCs w:val="22"/>
        </w:rPr>
        <w:t>I. GENEL BİLGİLER</w:t>
      </w:r>
      <w:bookmarkEnd w:id="0"/>
      <w:bookmarkEnd w:id="1"/>
      <w:bookmarkEnd w:id="2"/>
    </w:p>
    <w:p w:rsidR="000F601A" w:rsidRPr="00012DC3" w:rsidRDefault="000F601A" w:rsidP="001F4B95">
      <w:pPr>
        <w:pStyle w:val="Balk2"/>
        <w:rPr>
          <w:rFonts w:eastAsia="Times New Roman"/>
          <w:sz w:val="22"/>
          <w:szCs w:val="22"/>
        </w:rPr>
      </w:pPr>
      <w:bookmarkStart w:id="3" w:name="_Toc416948136"/>
      <w:bookmarkStart w:id="4" w:name="_Toc5605217"/>
      <w:bookmarkStart w:id="5" w:name="_Toc215480972"/>
      <w:r w:rsidRPr="00012DC3">
        <w:rPr>
          <w:rFonts w:eastAsia="Times New Roman"/>
          <w:sz w:val="22"/>
          <w:szCs w:val="22"/>
        </w:rPr>
        <w:t>A. Yetki Görev Ve Sorumluluklar</w:t>
      </w:r>
      <w:bookmarkEnd w:id="3"/>
      <w:bookmarkEnd w:id="4"/>
      <w:bookmarkEnd w:id="5"/>
    </w:p>
    <w:p w:rsidR="000F601A" w:rsidRPr="00012DC3" w:rsidRDefault="00D339D7" w:rsidP="001F4B95">
      <w:pPr>
        <w:pStyle w:val="Balk3"/>
        <w:rPr>
          <w:rFonts w:eastAsia="Times New Roman"/>
          <w:sz w:val="22"/>
          <w:lang w:eastAsia="tr-TR"/>
        </w:rPr>
      </w:pPr>
      <w:bookmarkStart w:id="6" w:name="_Toc215480973"/>
      <w:r>
        <w:rPr>
          <w:rFonts w:eastAsia="Times New Roman"/>
          <w:sz w:val="22"/>
          <w:lang w:eastAsia="tr-TR"/>
        </w:rPr>
        <w:t>Birliğin Kuruluşu</w:t>
      </w:r>
      <w:r w:rsidR="000F601A" w:rsidRPr="00012DC3">
        <w:rPr>
          <w:rFonts w:eastAsia="Times New Roman"/>
          <w:sz w:val="22"/>
          <w:lang w:eastAsia="tr-TR"/>
        </w:rPr>
        <w:t>:</w:t>
      </w:r>
      <w:bookmarkEnd w:id="6"/>
    </w:p>
    <w:p w:rsidR="000F601A" w:rsidRPr="00012DC3" w:rsidRDefault="000F601A" w:rsidP="000F601A">
      <w:pPr>
        <w:widowControl w:val="0"/>
        <w:autoSpaceDE w:val="0"/>
        <w:autoSpaceDN w:val="0"/>
        <w:adjustRightInd w:val="0"/>
        <w:spacing w:after="0" w:line="240" w:lineRule="auto"/>
        <w:ind w:left="704"/>
        <w:rPr>
          <w:rFonts w:ascii="Arial" w:eastAsia="Times New Roman" w:hAnsi="Arial" w:cs="Arial"/>
          <w:lang w:eastAsia="tr-TR"/>
        </w:rPr>
      </w:pPr>
      <w:r w:rsidRPr="00012DC3">
        <w:rPr>
          <w:rFonts w:ascii="Arial" w:eastAsia="Times New Roman" w:hAnsi="Arial" w:cs="Arial"/>
          <w:lang w:eastAsia="tr-TR"/>
        </w:rPr>
        <w:t xml:space="preserve"> </w:t>
      </w:r>
    </w:p>
    <w:p w:rsidR="000F601A" w:rsidRPr="00012DC3" w:rsidRDefault="000F601A" w:rsidP="000F601A">
      <w:pPr>
        <w:widowControl w:val="0"/>
        <w:autoSpaceDE w:val="0"/>
        <w:autoSpaceDN w:val="0"/>
        <w:adjustRightInd w:val="0"/>
        <w:spacing w:after="0" w:line="240" w:lineRule="auto"/>
        <w:jc w:val="both"/>
        <w:rPr>
          <w:rFonts w:ascii="Arial" w:eastAsia="Times New Roman" w:hAnsi="Arial" w:cs="Arial"/>
          <w:lang w:eastAsia="tr-TR"/>
        </w:rPr>
      </w:pPr>
      <w:r w:rsidRPr="00012DC3">
        <w:rPr>
          <w:rFonts w:ascii="Arial" w:eastAsia="Times New Roman" w:hAnsi="Arial" w:cs="Arial"/>
          <w:lang w:eastAsia="tr-TR"/>
        </w:rPr>
        <w:t>28 Eylül 2000 tarih ve 24184 sayılı resmi gazete yayınlanan 2000/1203 sayılı Bakanlar Kurulu Kararı ile kurulmuştur. 5355 sayılı Mahalli İdare Birlikleri Kanunu kapsamında belediyeler tarafından kurulmuş mahalli idare birliğidir</w:t>
      </w:r>
    </w:p>
    <w:p w:rsidR="000F601A" w:rsidRPr="00012DC3" w:rsidRDefault="00D339D7" w:rsidP="001F4B95">
      <w:pPr>
        <w:pStyle w:val="Balk3"/>
        <w:rPr>
          <w:rFonts w:eastAsia="Times New Roman"/>
          <w:sz w:val="22"/>
          <w:lang w:eastAsia="tr-TR"/>
        </w:rPr>
      </w:pPr>
      <w:bookmarkStart w:id="7" w:name="_Toc215480974"/>
      <w:r>
        <w:rPr>
          <w:rFonts w:eastAsia="Times New Roman"/>
          <w:sz w:val="22"/>
          <w:lang w:eastAsia="tr-TR"/>
        </w:rPr>
        <w:t>Birliğin Görev Alanları</w:t>
      </w:r>
      <w:r w:rsidR="000F601A" w:rsidRPr="00012DC3">
        <w:rPr>
          <w:rFonts w:eastAsia="Times New Roman"/>
          <w:sz w:val="22"/>
          <w:lang w:eastAsia="tr-TR"/>
        </w:rPr>
        <w:t>:</w:t>
      </w:r>
      <w:bookmarkEnd w:id="7"/>
    </w:p>
    <w:p w:rsidR="000F601A" w:rsidRPr="00012DC3" w:rsidRDefault="000F601A" w:rsidP="000F601A">
      <w:pPr>
        <w:widowControl w:val="0"/>
        <w:autoSpaceDE w:val="0"/>
        <w:autoSpaceDN w:val="0"/>
        <w:adjustRightInd w:val="0"/>
        <w:spacing w:after="0" w:line="277" w:lineRule="exact"/>
        <w:rPr>
          <w:rFonts w:ascii="Arial" w:eastAsia="Times New Roman" w:hAnsi="Arial" w:cs="Arial"/>
          <w:lang w:eastAsia="tr-TR"/>
        </w:rPr>
      </w:pPr>
    </w:p>
    <w:p w:rsidR="000F601A" w:rsidRPr="00012DC3" w:rsidRDefault="000F601A" w:rsidP="000F601A">
      <w:pPr>
        <w:widowControl w:val="0"/>
        <w:autoSpaceDE w:val="0"/>
        <w:autoSpaceDN w:val="0"/>
        <w:adjustRightInd w:val="0"/>
        <w:spacing w:after="0" w:line="240" w:lineRule="auto"/>
        <w:rPr>
          <w:rFonts w:ascii="Arial" w:eastAsia="Times New Roman" w:hAnsi="Arial" w:cs="Arial"/>
          <w:lang w:eastAsia="tr-TR"/>
        </w:rPr>
      </w:pPr>
      <w:r w:rsidRPr="00012DC3">
        <w:rPr>
          <w:rFonts w:ascii="Arial" w:eastAsia="Times New Roman" w:hAnsi="Arial" w:cs="Arial"/>
          <w:lang w:eastAsia="tr-TR"/>
        </w:rPr>
        <w:t>Birliğin faaliyetleri, Birliğe üye belediyelerin yetki alanı ile sınırlıdır</w:t>
      </w:r>
    </w:p>
    <w:p w:rsidR="000F601A" w:rsidRPr="00012DC3" w:rsidRDefault="000F601A" w:rsidP="001F4B95">
      <w:pPr>
        <w:pStyle w:val="Balk3"/>
        <w:rPr>
          <w:rFonts w:eastAsia="Times New Roman"/>
          <w:sz w:val="22"/>
          <w:lang w:eastAsia="tr-TR"/>
        </w:rPr>
      </w:pPr>
      <w:bookmarkStart w:id="8" w:name="_Toc215480975"/>
      <w:r w:rsidRPr="00012DC3">
        <w:rPr>
          <w:rFonts w:eastAsia="Times New Roman"/>
          <w:sz w:val="22"/>
          <w:lang w:eastAsia="tr-TR"/>
        </w:rPr>
        <w:t>B</w:t>
      </w:r>
      <w:r w:rsidR="007C7935" w:rsidRPr="00012DC3">
        <w:rPr>
          <w:rFonts w:eastAsia="Times New Roman"/>
          <w:sz w:val="22"/>
          <w:lang w:eastAsia="tr-TR"/>
        </w:rPr>
        <w:t>i</w:t>
      </w:r>
      <w:r w:rsidR="00D339D7">
        <w:rPr>
          <w:rFonts w:eastAsia="Times New Roman"/>
          <w:sz w:val="22"/>
          <w:lang w:eastAsia="tr-TR"/>
        </w:rPr>
        <w:t>rliğin Görev ve Sorumlulukları</w:t>
      </w:r>
      <w:r w:rsidRPr="00012DC3">
        <w:rPr>
          <w:rFonts w:eastAsia="Times New Roman"/>
          <w:sz w:val="22"/>
          <w:lang w:eastAsia="tr-TR"/>
        </w:rPr>
        <w:t>:</w:t>
      </w:r>
      <w:bookmarkEnd w:id="8"/>
    </w:p>
    <w:p w:rsidR="000F601A" w:rsidRPr="00012DC3" w:rsidRDefault="000F601A" w:rsidP="000F601A">
      <w:pPr>
        <w:widowControl w:val="0"/>
        <w:autoSpaceDE w:val="0"/>
        <w:autoSpaceDN w:val="0"/>
        <w:adjustRightInd w:val="0"/>
        <w:spacing w:after="0" w:line="277" w:lineRule="exact"/>
        <w:rPr>
          <w:rFonts w:ascii="Arial" w:eastAsia="Times New Roman" w:hAnsi="Arial" w:cs="Arial"/>
          <w:lang w:eastAsia="tr-TR"/>
        </w:rPr>
      </w:pPr>
    </w:p>
    <w:p w:rsidR="000F601A" w:rsidRPr="00012DC3" w:rsidRDefault="000F601A" w:rsidP="000F601A">
      <w:pPr>
        <w:widowControl w:val="0"/>
        <w:overflowPunct w:val="0"/>
        <w:autoSpaceDE w:val="0"/>
        <w:autoSpaceDN w:val="0"/>
        <w:adjustRightInd w:val="0"/>
        <w:spacing w:after="0" w:line="247" w:lineRule="auto"/>
        <w:ind w:left="4"/>
        <w:jc w:val="both"/>
        <w:rPr>
          <w:rFonts w:ascii="Arial" w:eastAsia="Times New Roman" w:hAnsi="Arial" w:cs="Arial"/>
          <w:lang w:eastAsia="tr-TR"/>
        </w:rPr>
      </w:pPr>
      <w:r w:rsidRPr="00012DC3">
        <w:rPr>
          <w:rFonts w:ascii="Arial" w:eastAsia="Times New Roman" w:hAnsi="Arial" w:cs="Arial"/>
          <w:lang w:eastAsia="tr-TR"/>
        </w:rPr>
        <w:t>Avrupa Birliği Aday Üyesi Türkiye'nin de kurucusu olduğu, Avrupa Konseyi'nin 25. yılında oluşturduğu Avrupa Bir Ortak Miras kampanyasının Avrupa Tarihi Kentler ve Bölgeler Birliği'nde, Türkiye'nin de temsilini güçlü ve etkin bir şekilde sağlamak üzere, tarihi kentlerin bir araya gelmesi ve bu kentler arasında kentsel, kültürel ve doğal mirasın Ortak Miras anlayışıyla korunması ve yaşatılmasını sağlamak</w:t>
      </w:r>
    </w:p>
    <w:p w:rsidR="000F601A" w:rsidRPr="00012DC3" w:rsidRDefault="000F601A" w:rsidP="000F601A">
      <w:pPr>
        <w:widowControl w:val="0"/>
        <w:autoSpaceDE w:val="0"/>
        <w:autoSpaceDN w:val="0"/>
        <w:adjustRightInd w:val="0"/>
        <w:spacing w:after="0" w:line="227" w:lineRule="exact"/>
        <w:rPr>
          <w:rFonts w:ascii="Arial" w:eastAsia="Times New Roman" w:hAnsi="Arial" w:cs="Arial"/>
          <w:lang w:eastAsia="tr-TR"/>
        </w:rPr>
      </w:pPr>
    </w:p>
    <w:p w:rsidR="000F601A" w:rsidRPr="00012DC3" w:rsidRDefault="00D339D7" w:rsidP="001F4B95">
      <w:pPr>
        <w:pStyle w:val="Balk3"/>
        <w:rPr>
          <w:rFonts w:eastAsia="Times New Roman"/>
          <w:sz w:val="22"/>
          <w:lang w:eastAsia="tr-TR"/>
        </w:rPr>
      </w:pPr>
      <w:bookmarkStart w:id="9" w:name="_Toc215480976"/>
      <w:r>
        <w:rPr>
          <w:rFonts w:eastAsia="Times New Roman"/>
          <w:sz w:val="22"/>
          <w:lang w:eastAsia="tr-TR"/>
        </w:rPr>
        <w:t>Birliğin Yetkileri</w:t>
      </w:r>
      <w:r w:rsidR="000F601A" w:rsidRPr="00012DC3">
        <w:rPr>
          <w:rFonts w:eastAsia="Times New Roman"/>
          <w:sz w:val="22"/>
          <w:lang w:eastAsia="tr-TR"/>
        </w:rPr>
        <w:t>:</w:t>
      </w:r>
      <w:bookmarkEnd w:id="9"/>
    </w:p>
    <w:p w:rsidR="000F601A" w:rsidRPr="00012DC3" w:rsidRDefault="000F601A" w:rsidP="000F601A">
      <w:pPr>
        <w:widowControl w:val="0"/>
        <w:autoSpaceDE w:val="0"/>
        <w:autoSpaceDN w:val="0"/>
        <w:adjustRightInd w:val="0"/>
        <w:spacing w:after="0" w:line="277" w:lineRule="exact"/>
        <w:rPr>
          <w:rFonts w:ascii="Arial" w:eastAsia="Times New Roman" w:hAnsi="Arial" w:cs="Arial"/>
          <w:lang w:eastAsia="tr-TR"/>
        </w:rPr>
      </w:pPr>
    </w:p>
    <w:p w:rsidR="000F601A" w:rsidRPr="00012DC3" w:rsidRDefault="000F601A" w:rsidP="000F601A">
      <w:pPr>
        <w:widowControl w:val="0"/>
        <w:autoSpaceDE w:val="0"/>
        <w:autoSpaceDN w:val="0"/>
        <w:adjustRightInd w:val="0"/>
        <w:spacing w:after="0" w:line="240" w:lineRule="auto"/>
        <w:rPr>
          <w:rFonts w:ascii="Arial" w:eastAsia="Times New Roman" w:hAnsi="Arial" w:cs="Arial"/>
          <w:lang w:eastAsia="tr-TR"/>
        </w:rPr>
      </w:pPr>
      <w:r w:rsidRPr="00012DC3">
        <w:rPr>
          <w:rFonts w:ascii="Arial" w:eastAsia="Times New Roman" w:hAnsi="Arial" w:cs="Arial"/>
          <w:lang w:eastAsia="tr-TR"/>
        </w:rPr>
        <w:t>Birliğin kuruluş amacına uygun üye belediyelerce devredilen yetkiler</w:t>
      </w:r>
    </w:p>
    <w:p w:rsidR="000F601A" w:rsidRPr="00012DC3" w:rsidRDefault="00D339D7" w:rsidP="001F4B95">
      <w:pPr>
        <w:pStyle w:val="Balk3"/>
        <w:rPr>
          <w:rFonts w:eastAsia="Times New Roman"/>
          <w:sz w:val="22"/>
          <w:lang w:eastAsia="tr-TR"/>
        </w:rPr>
      </w:pPr>
      <w:bookmarkStart w:id="10" w:name="_Toc215480977"/>
      <w:r>
        <w:rPr>
          <w:rFonts w:eastAsia="Times New Roman"/>
          <w:sz w:val="22"/>
          <w:lang w:eastAsia="tr-TR"/>
        </w:rPr>
        <w:t>Birliğin Organları</w:t>
      </w:r>
      <w:r w:rsidR="000F601A" w:rsidRPr="00012DC3">
        <w:rPr>
          <w:rFonts w:eastAsia="Times New Roman"/>
          <w:sz w:val="22"/>
          <w:lang w:eastAsia="tr-TR"/>
        </w:rPr>
        <w:t>:</w:t>
      </w:r>
      <w:bookmarkEnd w:id="10"/>
    </w:p>
    <w:p w:rsidR="000F601A" w:rsidRPr="00012DC3" w:rsidRDefault="00D339D7" w:rsidP="007C7935">
      <w:pPr>
        <w:pStyle w:val="Balk4"/>
        <w:jc w:val="left"/>
        <w:rPr>
          <w:rFonts w:eastAsia="Times New Roman"/>
          <w:sz w:val="22"/>
          <w:lang w:eastAsia="tr-TR"/>
        </w:rPr>
      </w:pPr>
      <w:r>
        <w:rPr>
          <w:rFonts w:eastAsia="Times New Roman"/>
          <w:sz w:val="22"/>
          <w:lang w:eastAsia="tr-TR"/>
        </w:rPr>
        <w:t>Birlik Meclisi</w:t>
      </w:r>
      <w:r w:rsidR="000F601A" w:rsidRPr="00012DC3">
        <w:rPr>
          <w:rFonts w:eastAsia="Times New Roman"/>
          <w:sz w:val="22"/>
          <w:lang w:eastAsia="tr-TR"/>
        </w:rPr>
        <w:t>:</w:t>
      </w:r>
    </w:p>
    <w:p w:rsidR="000F601A" w:rsidRPr="00012DC3" w:rsidRDefault="000F601A" w:rsidP="000F601A">
      <w:pPr>
        <w:widowControl w:val="0"/>
        <w:autoSpaceDE w:val="0"/>
        <w:autoSpaceDN w:val="0"/>
        <w:adjustRightInd w:val="0"/>
        <w:spacing w:after="0" w:line="279" w:lineRule="exact"/>
        <w:rPr>
          <w:rFonts w:ascii="Arial" w:eastAsia="Times New Roman" w:hAnsi="Arial" w:cs="Arial"/>
          <w:lang w:eastAsia="tr-TR"/>
        </w:rPr>
      </w:pPr>
    </w:p>
    <w:p w:rsidR="000F601A" w:rsidRPr="00012DC3" w:rsidRDefault="001160E0" w:rsidP="001160E0">
      <w:pPr>
        <w:widowControl w:val="0"/>
        <w:overflowPunct w:val="0"/>
        <w:autoSpaceDE w:val="0"/>
        <w:autoSpaceDN w:val="0"/>
        <w:adjustRightInd w:val="0"/>
        <w:spacing w:after="0" w:line="246" w:lineRule="auto"/>
        <w:ind w:left="4" w:right="-34"/>
        <w:jc w:val="both"/>
        <w:rPr>
          <w:rFonts w:ascii="Arial" w:eastAsia="Times New Roman" w:hAnsi="Arial" w:cs="Arial"/>
          <w:lang w:eastAsia="tr-TR"/>
        </w:rPr>
      </w:pPr>
      <w:r>
        <w:rPr>
          <w:rFonts w:ascii="Arial" w:eastAsia="Times New Roman" w:hAnsi="Arial" w:cs="Arial"/>
          <w:lang w:eastAsia="tr-TR"/>
        </w:rPr>
        <w:t xml:space="preserve">Mahalli İdareler </w:t>
      </w:r>
      <w:r w:rsidR="000F601A" w:rsidRPr="00012DC3">
        <w:rPr>
          <w:rFonts w:ascii="Arial" w:eastAsia="Times New Roman" w:hAnsi="Arial" w:cs="Arial"/>
          <w:lang w:eastAsia="tr-TR"/>
        </w:rPr>
        <w:t>genel seçimlerine ilişkin Yüksek Seçim Kurulu kararının resmi gazetede yayınlanmasına müteakip valiliğin çağrısı üzerine birlik meclisi, üye belediyelerin belediye başkanları ve büyükşehir belediyeleri dışındaki belediye meclislerinin kendi üyeleri arasından seçecekleri bir üye ile büyükşehir belediye meclislerinin kendi üyeleri arasından seçecekleri üç üye ve belediye meclisi üyel</w:t>
      </w:r>
      <w:r>
        <w:rPr>
          <w:rFonts w:ascii="Arial" w:eastAsia="Times New Roman" w:hAnsi="Arial" w:cs="Arial"/>
          <w:lang w:eastAsia="tr-TR"/>
        </w:rPr>
        <w:t xml:space="preserve">iğine seçilme şartlarına sahip, </w:t>
      </w:r>
      <w:r w:rsidR="000F601A" w:rsidRPr="00012DC3">
        <w:rPr>
          <w:rFonts w:ascii="Arial" w:eastAsia="Times New Roman" w:hAnsi="Arial" w:cs="Arial"/>
          <w:lang w:eastAsia="tr-TR"/>
        </w:rPr>
        <w:t>meclis dışından seçecekleri bir üy</w:t>
      </w:r>
      <w:r>
        <w:rPr>
          <w:rFonts w:ascii="Arial" w:eastAsia="Times New Roman" w:hAnsi="Arial" w:cs="Arial"/>
          <w:lang w:eastAsia="tr-TR"/>
        </w:rPr>
        <w:t xml:space="preserve">enin katılımından teşekkül eder. </w:t>
      </w:r>
      <w:r w:rsidR="000F601A" w:rsidRPr="00012DC3">
        <w:rPr>
          <w:rFonts w:ascii="Arial" w:eastAsia="Times New Roman" w:hAnsi="Arial" w:cs="Arial"/>
          <w:lang w:eastAsia="tr-TR"/>
        </w:rPr>
        <w:t>Büyükşehir belediye meclisleri, Birlik Meclisi’ne kendi üyeleri arasından gönderecekleri üyeyi seçtikleri toplantıda dışarıdan üye seçip seçmemeye karar verirler. Eğer seçilecek ise aynı toplantıda seçilecek kişinin</w:t>
      </w:r>
      <w:bookmarkStart w:id="11" w:name="page6"/>
      <w:bookmarkEnd w:id="11"/>
      <w:r w:rsidR="000F601A" w:rsidRPr="00012DC3">
        <w:rPr>
          <w:rFonts w:ascii="Arial" w:eastAsia="Times New Roman" w:hAnsi="Arial" w:cs="Arial"/>
          <w:lang w:eastAsia="tr-TR"/>
        </w:rPr>
        <w:t xml:space="preserve"> isimlerini de belirlemek zorundadır </w:t>
      </w:r>
      <w:r>
        <w:rPr>
          <w:rFonts w:ascii="Arial" w:eastAsia="Times New Roman" w:hAnsi="Arial" w:cs="Arial"/>
          <w:lang w:eastAsia="tr-TR"/>
        </w:rPr>
        <w:t xml:space="preserve"> </w:t>
      </w:r>
    </w:p>
    <w:p w:rsidR="000F601A" w:rsidRPr="00012DC3" w:rsidRDefault="000F601A" w:rsidP="000F601A">
      <w:pPr>
        <w:widowControl w:val="0"/>
        <w:overflowPunct w:val="0"/>
        <w:autoSpaceDE w:val="0"/>
        <w:autoSpaceDN w:val="0"/>
        <w:adjustRightInd w:val="0"/>
        <w:spacing w:after="0" w:line="240" w:lineRule="auto"/>
        <w:ind w:left="4" w:right="-34"/>
        <w:jc w:val="both"/>
        <w:rPr>
          <w:rFonts w:ascii="Arial" w:eastAsia="Times New Roman" w:hAnsi="Arial" w:cs="Arial"/>
          <w:lang w:eastAsia="tr-TR"/>
        </w:rPr>
      </w:pPr>
      <w:r w:rsidRPr="00012DC3">
        <w:rPr>
          <w:rFonts w:ascii="Arial" w:eastAsia="Times New Roman" w:hAnsi="Arial" w:cs="Arial"/>
          <w:lang w:eastAsia="tr-TR"/>
        </w:rPr>
        <w:t>Birlik Meclisi'ne asıl üye sayısının yarısı kadar da yedek üye seçilir</w:t>
      </w:r>
    </w:p>
    <w:p w:rsidR="000F601A" w:rsidRPr="00012DC3" w:rsidRDefault="000F601A" w:rsidP="000F601A">
      <w:pPr>
        <w:widowControl w:val="0"/>
        <w:overflowPunct w:val="0"/>
        <w:autoSpaceDE w:val="0"/>
        <w:autoSpaceDN w:val="0"/>
        <w:adjustRightInd w:val="0"/>
        <w:spacing w:after="0" w:line="240" w:lineRule="auto"/>
        <w:ind w:left="4" w:right="20"/>
        <w:jc w:val="both"/>
        <w:rPr>
          <w:rFonts w:ascii="Arial" w:eastAsia="Times New Roman" w:hAnsi="Arial" w:cs="Arial"/>
          <w:lang w:eastAsia="tr-TR"/>
        </w:rPr>
      </w:pPr>
      <w:r w:rsidRPr="00012DC3">
        <w:rPr>
          <w:rFonts w:ascii="Arial" w:eastAsia="Times New Roman" w:hAnsi="Arial" w:cs="Arial"/>
          <w:lang w:eastAsia="tr-TR"/>
        </w:rPr>
        <w:t>Birlik Meclisi'nde asıl üyeliğin boşalması durumunda yerine yedek üye getirilir</w:t>
      </w:r>
    </w:p>
    <w:p w:rsidR="000F601A" w:rsidRPr="00012DC3" w:rsidRDefault="000F601A" w:rsidP="000F601A">
      <w:pPr>
        <w:widowControl w:val="0"/>
        <w:autoSpaceDE w:val="0"/>
        <w:autoSpaceDN w:val="0"/>
        <w:adjustRightInd w:val="0"/>
        <w:spacing w:after="0" w:line="240" w:lineRule="auto"/>
        <w:jc w:val="both"/>
        <w:rPr>
          <w:rFonts w:ascii="Arial" w:eastAsia="Times New Roman" w:hAnsi="Arial" w:cs="Arial"/>
          <w:lang w:eastAsia="tr-TR"/>
        </w:rPr>
      </w:pPr>
      <w:r w:rsidRPr="00012DC3">
        <w:rPr>
          <w:rFonts w:ascii="Arial" w:eastAsia="Times New Roman" w:hAnsi="Arial" w:cs="Arial"/>
          <w:lang w:eastAsia="tr-TR"/>
        </w:rPr>
        <w:t>Birlik Meclisi üyelerinin görev süresi mahalli idare seçimleriyle sona erer</w:t>
      </w:r>
    </w:p>
    <w:p w:rsidR="000F601A" w:rsidRPr="00012DC3" w:rsidRDefault="000F601A" w:rsidP="000F601A">
      <w:pPr>
        <w:widowControl w:val="0"/>
        <w:overflowPunct w:val="0"/>
        <w:autoSpaceDE w:val="0"/>
        <w:autoSpaceDN w:val="0"/>
        <w:adjustRightInd w:val="0"/>
        <w:spacing w:after="0" w:line="240" w:lineRule="auto"/>
        <w:ind w:left="4" w:right="20"/>
        <w:jc w:val="both"/>
        <w:rPr>
          <w:rFonts w:ascii="Arial" w:eastAsia="Times New Roman" w:hAnsi="Arial" w:cs="Arial"/>
          <w:lang w:eastAsia="tr-TR"/>
        </w:rPr>
      </w:pPr>
      <w:r w:rsidRPr="00012DC3">
        <w:rPr>
          <w:rFonts w:ascii="Arial" w:eastAsia="Times New Roman" w:hAnsi="Arial" w:cs="Arial"/>
          <w:lang w:eastAsia="tr-TR"/>
        </w:rPr>
        <w:t>Belediye başkanlığını ve belediye meclis üyeliğini kaybedenler, birlik meclis üyeliğini de kaybetmiş sayılırlar</w:t>
      </w:r>
    </w:p>
    <w:p w:rsidR="000F601A" w:rsidRPr="00012DC3" w:rsidRDefault="000F601A" w:rsidP="000F601A">
      <w:pPr>
        <w:widowControl w:val="0"/>
        <w:autoSpaceDE w:val="0"/>
        <w:autoSpaceDN w:val="0"/>
        <w:adjustRightInd w:val="0"/>
        <w:spacing w:after="0" w:line="225" w:lineRule="exact"/>
        <w:rPr>
          <w:rFonts w:ascii="Arial" w:eastAsia="Times New Roman" w:hAnsi="Arial" w:cs="Arial"/>
          <w:b/>
          <w:lang w:eastAsia="tr-TR"/>
        </w:rPr>
      </w:pPr>
    </w:p>
    <w:p w:rsidR="000F601A" w:rsidRPr="00012DC3" w:rsidRDefault="000F601A" w:rsidP="000F601A">
      <w:pPr>
        <w:widowControl w:val="0"/>
        <w:autoSpaceDE w:val="0"/>
        <w:autoSpaceDN w:val="0"/>
        <w:adjustRightInd w:val="0"/>
        <w:spacing w:after="0" w:line="240" w:lineRule="auto"/>
        <w:ind w:left="4"/>
        <w:rPr>
          <w:rFonts w:ascii="Arial" w:eastAsia="Times New Roman" w:hAnsi="Arial" w:cs="Arial"/>
          <w:b/>
          <w:lang w:eastAsia="tr-TR"/>
        </w:rPr>
      </w:pPr>
      <w:r w:rsidRPr="00012DC3">
        <w:rPr>
          <w:rFonts w:ascii="Arial" w:eastAsia="Times New Roman" w:hAnsi="Arial" w:cs="Arial"/>
          <w:b/>
          <w:bCs/>
          <w:lang w:eastAsia="tr-TR"/>
        </w:rPr>
        <w:t>Birlik Meclisinin Görev ve Yetkileri:</w:t>
      </w:r>
    </w:p>
    <w:p w:rsidR="000F601A" w:rsidRPr="00012DC3" w:rsidRDefault="000F601A" w:rsidP="000F601A">
      <w:pPr>
        <w:widowControl w:val="0"/>
        <w:autoSpaceDE w:val="0"/>
        <w:autoSpaceDN w:val="0"/>
        <w:adjustRightInd w:val="0"/>
        <w:spacing w:after="0" w:line="279" w:lineRule="exact"/>
        <w:rPr>
          <w:rFonts w:ascii="Arial" w:eastAsia="Times New Roman" w:hAnsi="Arial" w:cs="Arial"/>
          <w:lang w:eastAsia="tr-TR"/>
        </w:rPr>
      </w:pPr>
    </w:p>
    <w:p w:rsidR="000F601A" w:rsidRPr="00012DC3" w:rsidRDefault="000F601A" w:rsidP="000F601A">
      <w:pPr>
        <w:widowControl w:val="0"/>
        <w:overflowPunct w:val="0"/>
        <w:autoSpaceDE w:val="0"/>
        <w:autoSpaceDN w:val="0"/>
        <w:adjustRightInd w:val="0"/>
        <w:spacing w:after="0" w:line="240" w:lineRule="auto"/>
        <w:ind w:left="4" w:right="-34"/>
        <w:jc w:val="both"/>
        <w:rPr>
          <w:rFonts w:ascii="Arial" w:eastAsia="Times New Roman" w:hAnsi="Arial" w:cs="Arial"/>
          <w:lang w:eastAsia="tr-TR"/>
        </w:rPr>
      </w:pPr>
      <w:r w:rsidRPr="00012DC3">
        <w:rPr>
          <w:rFonts w:ascii="Arial" w:eastAsia="Times New Roman" w:hAnsi="Arial" w:cs="Arial"/>
          <w:b/>
          <w:lang w:eastAsia="tr-TR"/>
        </w:rPr>
        <w:t>1</w:t>
      </w:r>
      <w:r w:rsidRPr="00012DC3">
        <w:rPr>
          <w:rFonts w:ascii="Arial" w:eastAsia="Times New Roman" w:hAnsi="Arial" w:cs="Arial"/>
          <w:lang w:eastAsia="tr-TR"/>
        </w:rPr>
        <w:t>. Başkanlık Divanı üyelerini, Encümen üyelerini ile Meclis İhtisas Komisyonu üyelerini seçmek</w:t>
      </w:r>
    </w:p>
    <w:p w:rsidR="000F601A" w:rsidRPr="00012DC3" w:rsidRDefault="000F601A" w:rsidP="000F601A">
      <w:pPr>
        <w:widowControl w:val="0"/>
        <w:numPr>
          <w:ilvl w:val="0"/>
          <w:numId w:val="1"/>
        </w:numPr>
        <w:tabs>
          <w:tab w:val="num" w:pos="264"/>
        </w:tabs>
        <w:overflowPunct w:val="0"/>
        <w:autoSpaceDE w:val="0"/>
        <w:autoSpaceDN w:val="0"/>
        <w:adjustRightInd w:val="0"/>
        <w:spacing w:after="0" w:line="240" w:lineRule="auto"/>
        <w:ind w:left="264" w:hanging="264"/>
        <w:jc w:val="both"/>
        <w:rPr>
          <w:rFonts w:ascii="Arial" w:eastAsia="Times New Roman" w:hAnsi="Arial" w:cs="Arial"/>
          <w:lang w:eastAsia="tr-TR"/>
        </w:rPr>
      </w:pPr>
      <w:r w:rsidRPr="00012DC3">
        <w:rPr>
          <w:rFonts w:ascii="Arial" w:eastAsia="Times New Roman" w:hAnsi="Arial" w:cs="Arial"/>
          <w:lang w:eastAsia="tr-TR"/>
        </w:rPr>
        <w:t xml:space="preserve">Yatırım planını, çalışma programlarını görüşmek ve karara bağlamak </w:t>
      </w:r>
    </w:p>
    <w:p w:rsidR="000F601A" w:rsidRPr="00012DC3" w:rsidRDefault="000F601A" w:rsidP="000F601A">
      <w:pPr>
        <w:widowControl w:val="0"/>
        <w:numPr>
          <w:ilvl w:val="0"/>
          <w:numId w:val="1"/>
        </w:numPr>
        <w:tabs>
          <w:tab w:val="num" w:pos="273"/>
        </w:tabs>
        <w:overflowPunct w:val="0"/>
        <w:autoSpaceDE w:val="0"/>
        <w:autoSpaceDN w:val="0"/>
        <w:adjustRightInd w:val="0"/>
        <w:spacing w:after="0" w:line="240" w:lineRule="auto"/>
        <w:ind w:left="4" w:right="-34" w:hanging="4"/>
        <w:jc w:val="both"/>
        <w:rPr>
          <w:rFonts w:ascii="Arial" w:eastAsia="Times New Roman" w:hAnsi="Arial" w:cs="Arial"/>
          <w:lang w:eastAsia="tr-TR"/>
        </w:rPr>
      </w:pPr>
      <w:r w:rsidRPr="00012DC3">
        <w:rPr>
          <w:rFonts w:ascii="Arial" w:eastAsia="Times New Roman" w:hAnsi="Arial" w:cs="Arial"/>
          <w:lang w:eastAsia="tr-TR"/>
        </w:rPr>
        <w:t xml:space="preserve">Bütçe ve kesin hesabı kabul etmek, bütçede kurumsal kodlama yapılan birimler ile fonksiyonel sınıflandırmanın birinci düzeyleri arasında aktarma yapmak </w:t>
      </w:r>
    </w:p>
    <w:p w:rsidR="000F601A" w:rsidRPr="00012DC3" w:rsidRDefault="000F601A" w:rsidP="000F601A">
      <w:pPr>
        <w:widowControl w:val="0"/>
        <w:numPr>
          <w:ilvl w:val="0"/>
          <w:numId w:val="1"/>
        </w:numPr>
        <w:tabs>
          <w:tab w:val="num" w:pos="264"/>
        </w:tabs>
        <w:overflowPunct w:val="0"/>
        <w:autoSpaceDE w:val="0"/>
        <w:autoSpaceDN w:val="0"/>
        <w:adjustRightInd w:val="0"/>
        <w:spacing w:after="0" w:line="240" w:lineRule="auto"/>
        <w:ind w:left="264" w:hanging="264"/>
        <w:jc w:val="both"/>
        <w:rPr>
          <w:rFonts w:ascii="Arial" w:eastAsia="Times New Roman" w:hAnsi="Arial" w:cs="Arial"/>
          <w:lang w:eastAsia="tr-TR"/>
        </w:rPr>
      </w:pPr>
      <w:r w:rsidRPr="00012DC3">
        <w:rPr>
          <w:rFonts w:ascii="Arial" w:eastAsia="Times New Roman" w:hAnsi="Arial" w:cs="Arial"/>
          <w:lang w:eastAsia="tr-TR"/>
        </w:rPr>
        <w:t xml:space="preserve">Birlik tarafından yürütülecek hizmetler için uygulanacak ücret tarifesini belirlemek, </w:t>
      </w:r>
    </w:p>
    <w:p w:rsidR="000F601A" w:rsidRPr="00012DC3" w:rsidRDefault="000F601A" w:rsidP="000F601A">
      <w:pPr>
        <w:widowControl w:val="0"/>
        <w:numPr>
          <w:ilvl w:val="0"/>
          <w:numId w:val="1"/>
        </w:numPr>
        <w:tabs>
          <w:tab w:val="num" w:pos="273"/>
        </w:tabs>
        <w:overflowPunct w:val="0"/>
        <w:autoSpaceDE w:val="0"/>
        <w:autoSpaceDN w:val="0"/>
        <w:adjustRightInd w:val="0"/>
        <w:spacing w:after="0" w:line="240" w:lineRule="auto"/>
        <w:ind w:left="4" w:right="-34" w:hanging="4"/>
        <w:jc w:val="both"/>
        <w:rPr>
          <w:rFonts w:ascii="Arial" w:eastAsia="Times New Roman" w:hAnsi="Arial" w:cs="Arial"/>
          <w:lang w:eastAsia="tr-TR"/>
        </w:rPr>
      </w:pPr>
      <w:r w:rsidRPr="00012DC3">
        <w:rPr>
          <w:rFonts w:ascii="Arial" w:eastAsia="Times New Roman" w:hAnsi="Arial" w:cs="Arial"/>
          <w:lang w:eastAsia="tr-TR"/>
        </w:rPr>
        <w:t xml:space="preserve">Dava konusu olan ve miktarı iki bin Türk Liradan on bin Türk Lirasına kadar olan birlik alacaklarının </w:t>
      </w:r>
      <w:proofErr w:type="spellStart"/>
      <w:r w:rsidRPr="00012DC3">
        <w:rPr>
          <w:rFonts w:ascii="Arial" w:eastAsia="Times New Roman" w:hAnsi="Arial" w:cs="Arial"/>
          <w:lang w:eastAsia="tr-TR"/>
        </w:rPr>
        <w:t>sulhen</w:t>
      </w:r>
      <w:proofErr w:type="spellEnd"/>
      <w:r w:rsidRPr="00012DC3">
        <w:rPr>
          <w:rFonts w:ascii="Arial" w:eastAsia="Times New Roman" w:hAnsi="Arial" w:cs="Arial"/>
          <w:lang w:eastAsia="tr-TR"/>
        </w:rPr>
        <w:t xml:space="preserve"> halline karar vermek </w:t>
      </w:r>
    </w:p>
    <w:p w:rsidR="000F601A" w:rsidRPr="00012DC3" w:rsidRDefault="000F601A" w:rsidP="000F601A">
      <w:pPr>
        <w:widowControl w:val="0"/>
        <w:numPr>
          <w:ilvl w:val="0"/>
          <w:numId w:val="1"/>
        </w:numPr>
        <w:tabs>
          <w:tab w:val="num" w:pos="273"/>
          <w:tab w:val="left" w:pos="8786"/>
        </w:tabs>
        <w:overflowPunct w:val="0"/>
        <w:autoSpaceDE w:val="0"/>
        <w:autoSpaceDN w:val="0"/>
        <w:adjustRightInd w:val="0"/>
        <w:spacing w:after="0" w:line="240" w:lineRule="auto"/>
        <w:ind w:left="4" w:right="-34" w:hanging="4"/>
        <w:jc w:val="both"/>
        <w:rPr>
          <w:rFonts w:ascii="Arial" w:eastAsia="Times New Roman" w:hAnsi="Arial" w:cs="Arial"/>
          <w:lang w:eastAsia="tr-TR"/>
        </w:rPr>
      </w:pPr>
      <w:r w:rsidRPr="00012DC3">
        <w:rPr>
          <w:rFonts w:ascii="Arial" w:eastAsia="Times New Roman" w:hAnsi="Arial" w:cs="Arial"/>
          <w:lang w:eastAsia="tr-TR"/>
        </w:rPr>
        <w:t xml:space="preserve">Birlik yatırımlarının yap-işlet ve/veya yap-işlet-devret modeli ile yapılmasına karar vermek </w:t>
      </w:r>
    </w:p>
    <w:p w:rsidR="000F601A" w:rsidRPr="00012DC3" w:rsidRDefault="000F601A" w:rsidP="000F601A">
      <w:pPr>
        <w:widowControl w:val="0"/>
        <w:numPr>
          <w:ilvl w:val="0"/>
          <w:numId w:val="1"/>
        </w:numPr>
        <w:tabs>
          <w:tab w:val="num" w:pos="264"/>
        </w:tabs>
        <w:overflowPunct w:val="0"/>
        <w:autoSpaceDE w:val="0"/>
        <w:autoSpaceDN w:val="0"/>
        <w:adjustRightInd w:val="0"/>
        <w:spacing w:after="0" w:line="240" w:lineRule="auto"/>
        <w:ind w:left="264" w:hanging="264"/>
        <w:jc w:val="both"/>
        <w:rPr>
          <w:rFonts w:ascii="Arial" w:eastAsia="Times New Roman" w:hAnsi="Arial" w:cs="Arial"/>
          <w:lang w:eastAsia="tr-TR"/>
        </w:rPr>
      </w:pPr>
      <w:r w:rsidRPr="00012DC3">
        <w:rPr>
          <w:rFonts w:ascii="Arial" w:eastAsia="Times New Roman" w:hAnsi="Arial" w:cs="Arial"/>
          <w:lang w:eastAsia="tr-TR"/>
        </w:rPr>
        <w:t xml:space="preserve">Birlik teşkilatına ait birimlerin kurulmasına karar vermek </w:t>
      </w:r>
    </w:p>
    <w:p w:rsidR="000F601A" w:rsidRPr="00012DC3" w:rsidRDefault="000F601A" w:rsidP="000F601A">
      <w:pPr>
        <w:widowControl w:val="0"/>
        <w:numPr>
          <w:ilvl w:val="0"/>
          <w:numId w:val="1"/>
        </w:numPr>
        <w:tabs>
          <w:tab w:val="num" w:pos="264"/>
        </w:tabs>
        <w:overflowPunct w:val="0"/>
        <w:autoSpaceDE w:val="0"/>
        <w:autoSpaceDN w:val="0"/>
        <w:adjustRightInd w:val="0"/>
        <w:spacing w:after="0" w:line="240" w:lineRule="auto"/>
        <w:ind w:left="264" w:hanging="264"/>
        <w:jc w:val="both"/>
        <w:rPr>
          <w:rFonts w:ascii="Arial" w:eastAsia="Times New Roman" w:hAnsi="Arial" w:cs="Arial"/>
          <w:lang w:eastAsia="tr-TR"/>
        </w:rPr>
      </w:pPr>
      <w:r w:rsidRPr="00012DC3">
        <w:rPr>
          <w:rFonts w:ascii="Arial" w:eastAsia="Times New Roman" w:hAnsi="Arial" w:cs="Arial"/>
          <w:lang w:eastAsia="tr-TR"/>
        </w:rPr>
        <w:t xml:space="preserve">Birlik başkanı ile birlik encümeni arasındaki anlaşmazlıkları karara bağlamak </w:t>
      </w:r>
    </w:p>
    <w:p w:rsidR="000F601A" w:rsidRPr="00012DC3" w:rsidRDefault="000F601A" w:rsidP="000F601A">
      <w:pPr>
        <w:widowControl w:val="0"/>
        <w:numPr>
          <w:ilvl w:val="0"/>
          <w:numId w:val="1"/>
        </w:numPr>
        <w:tabs>
          <w:tab w:val="num" w:pos="273"/>
        </w:tabs>
        <w:overflowPunct w:val="0"/>
        <w:autoSpaceDE w:val="0"/>
        <w:autoSpaceDN w:val="0"/>
        <w:adjustRightInd w:val="0"/>
        <w:spacing w:after="0" w:line="240" w:lineRule="auto"/>
        <w:ind w:left="4" w:right="-34" w:hanging="4"/>
        <w:jc w:val="both"/>
        <w:rPr>
          <w:rFonts w:ascii="Arial" w:eastAsia="Times New Roman" w:hAnsi="Arial" w:cs="Arial"/>
          <w:lang w:eastAsia="tr-TR"/>
        </w:rPr>
      </w:pPr>
      <w:r w:rsidRPr="00012DC3">
        <w:rPr>
          <w:rFonts w:ascii="Arial" w:eastAsia="Times New Roman" w:hAnsi="Arial" w:cs="Arial"/>
          <w:lang w:eastAsia="tr-TR"/>
        </w:rPr>
        <w:t xml:space="preserve">Birlik personeline ait kadroların ihdasına, değiştirilmesine ve kaldırılmasına karar vermek </w:t>
      </w:r>
    </w:p>
    <w:p w:rsidR="000F601A" w:rsidRPr="00012DC3" w:rsidRDefault="000F601A" w:rsidP="000F601A">
      <w:pPr>
        <w:widowControl w:val="0"/>
        <w:numPr>
          <w:ilvl w:val="0"/>
          <w:numId w:val="1"/>
        </w:numPr>
        <w:tabs>
          <w:tab w:val="num" w:pos="404"/>
        </w:tabs>
        <w:overflowPunct w:val="0"/>
        <w:autoSpaceDE w:val="0"/>
        <w:autoSpaceDN w:val="0"/>
        <w:adjustRightInd w:val="0"/>
        <w:spacing w:after="0" w:line="240" w:lineRule="auto"/>
        <w:ind w:left="404" w:hanging="404"/>
        <w:jc w:val="both"/>
        <w:rPr>
          <w:rFonts w:ascii="Arial" w:eastAsia="Times New Roman" w:hAnsi="Arial" w:cs="Arial"/>
          <w:lang w:eastAsia="tr-TR"/>
        </w:rPr>
      </w:pPr>
      <w:r w:rsidRPr="00012DC3">
        <w:rPr>
          <w:rFonts w:ascii="Arial" w:eastAsia="Times New Roman" w:hAnsi="Arial" w:cs="Arial"/>
          <w:lang w:eastAsia="tr-TR"/>
        </w:rPr>
        <w:t xml:space="preserve">Üye belediyelerin katılım paylarını belirlemek, </w:t>
      </w:r>
    </w:p>
    <w:p w:rsidR="000F601A" w:rsidRPr="00012DC3" w:rsidRDefault="000F601A" w:rsidP="000F601A">
      <w:pPr>
        <w:widowControl w:val="0"/>
        <w:numPr>
          <w:ilvl w:val="0"/>
          <w:numId w:val="1"/>
        </w:numPr>
        <w:tabs>
          <w:tab w:val="num" w:pos="404"/>
        </w:tabs>
        <w:overflowPunct w:val="0"/>
        <w:autoSpaceDE w:val="0"/>
        <w:autoSpaceDN w:val="0"/>
        <w:adjustRightInd w:val="0"/>
        <w:spacing w:after="0" w:line="240" w:lineRule="auto"/>
        <w:ind w:left="404" w:hanging="404"/>
        <w:jc w:val="both"/>
        <w:rPr>
          <w:rFonts w:ascii="Arial" w:eastAsia="Times New Roman" w:hAnsi="Arial" w:cs="Arial"/>
          <w:lang w:eastAsia="tr-TR"/>
        </w:rPr>
      </w:pPr>
      <w:r w:rsidRPr="00012DC3">
        <w:rPr>
          <w:rFonts w:ascii="Arial" w:eastAsia="Times New Roman" w:hAnsi="Arial" w:cs="Arial"/>
          <w:lang w:eastAsia="tr-TR"/>
        </w:rPr>
        <w:t>Borçlanmalara karar vermek</w:t>
      </w:r>
    </w:p>
    <w:p w:rsidR="000F601A" w:rsidRPr="00012DC3" w:rsidRDefault="000F601A" w:rsidP="000F601A">
      <w:pPr>
        <w:widowControl w:val="0"/>
        <w:numPr>
          <w:ilvl w:val="0"/>
          <w:numId w:val="1"/>
        </w:numPr>
        <w:tabs>
          <w:tab w:val="num" w:pos="404"/>
        </w:tabs>
        <w:overflowPunct w:val="0"/>
        <w:autoSpaceDE w:val="0"/>
        <w:autoSpaceDN w:val="0"/>
        <w:adjustRightInd w:val="0"/>
        <w:spacing w:after="0" w:line="240" w:lineRule="auto"/>
        <w:ind w:left="404" w:hanging="404"/>
        <w:jc w:val="both"/>
        <w:rPr>
          <w:rFonts w:ascii="Arial" w:eastAsia="Times New Roman" w:hAnsi="Arial" w:cs="Arial"/>
          <w:lang w:eastAsia="tr-TR"/>
        </w:rPr>
      </w:pPr>
      <w:r w:rsidRPr="00012DC3">
        <w:rPr>
          <w:rFonts w:ascii="Arial" w:eastAsia="Times New Roman" w:hAnsi="Arial" w:cs="Arial"/>
          <w:lang w:eastAsia="tr-TR"/>
        </w:rPr>
        <w:t xml:space="preserve">Taşınmaz malların alım, satım, kiralama ve trampasına karar vermek </w:t>
      </w:r>
    </w:p>
    <w:p w:rsidR="000F601A" w:rsidRPr="00012DC3" w:rsidRDefault="000F601A" w:rsidP="000F601A">
      <w:pPr>
        <w:widowControl w:val="0"/>
        <w:numPr>
          <w:ilvl w:val="0"/>
          <w:numId w:val="1"/>
        </w:numPr>
        <w:tabs>
          <w:tab w:val="num" w:pos="407"/>
        </w:tabs>
        <w:overflowPunct w:val="0"/>
        <w:autoSpaceDE w:val="0"/>
        <w:autoSpaceDN w:val="0"/>
        <w:adjustRightInd w:val="0"/>
        <w:spacing w:after="0" w:line="240" w:lineRule="auto"/>
        <w:ind w:left="4" w:right="-34" w:hanging="4"/>
        <w:jc w:val="both"/>
        <w:rPr>
          <w:rFonts w:ascii="Arial" w:eastAsia="Times New Roman" w:hAnsi="Arial" w:cs="Arial"/>
          <w:lang w:eastAsia="tr-TR"/>
        </w:rPr>
      </w:pPr>
      <w:r w:rsidRPr="00012DC3">
        <w:rPr>
          <w:rFonts w:ascii="Arial" w:eastAsia="Times New Roman" w:hAnsi="Arial" w:cs="Arial"/>
          <w:lang w:eastAsia="tr-TR"/>
        </w:rPr>
        <w:t xml:space="preserve">Şarta bağlı yardımların amacına uygun bir şekilde kullanılmasını izlemek ve bu hususta gereken kararları almak </w:t>
      </w:r>
    </w:p>
    <w:p w:rsidR="000F601A" w:rsidRPr="00012DC3" w:rsidRDefault="000F601A" w:rsidP="000F601A">
      <w:pPr>
        <w:widowControl w:val="0"/>
        <w:numPr>
          <w:ilvl w:val="0"/>
          <w:numId w:val="1"/>
        </w:numPr>
        <w:tabs>
          <w:tab w:val="num" w:pos="407"/>
        </w:tabs>
        <w:overflowPunct w:val="0"/>
        <w:autoSpaceDE w:val="0"/>
        <w:autoSpaceDN w:val="0"/>
        <w:adjustRightInd w:val="0"/>
        <w:spacing w:after="0" w:line="240" w:lineRule="auto"/>
        <w:ind w:left="4" w:right="-34" w:hanging="4"/>
        <w:jc w:val="both"/>
        <w:rPr>
          <w:rFonts w:ascii="Arial" w:eastAsia="Times New Roman" w:hAnsi="Arial" w:cs="Arial"/>
          <w:lang w:eastAsia="tr-TR"/>
        </w:rPr>
      </w:pPr>
      <w:r w:rsidRPr="00012DC3">
        <w:rPr>
          <w:rFonts w:ascii="Arial" w:eastAsia="Times New Roman" w:hAnsi="Arial" w:cs="Arial"/>
          <w:lang w:eastAsia="tr-TR"/>
        </w:rPr>
        <w:t xml:space="preserve">Kuruluş amaçları arasında belirtilen görevlerle ilgili olarak yabancı, uluslararası kamu kurum ve kuruluşları ile yapılacak işbirliği konusunda karar almak </w:t>
      </w:r>
    </w:p>
    <w:p w:rsidR="000F601A" w:rsidRPr="00012DC3" w:rsidRDefault="000F601A" w:rsidP="000F601A">
      <w:pPr>
        <w:widowControl w:val="0"/>
        <w:numPr>
          <w:ilvl w:val="0"/>
          <w:numId w:val="1"/>
        </w:numPr>
        <w:tabs>
          <w:tab w:val="num" w:pos="404"/>
        </w:tabs>
        <w:overflowPunct w:val="0"/>
        <w:autoSpaceDE w:val="0"/>
        <w:autoSpaceDN w:val="0"/>
        <w:adjustRightInd w:val="0"/>
        <w:spacing w:after="0" w:line="240" w:lineRule="auto"/>
        <w:ind w:left="404" w:hanging="404"/>
        <w:jc w:val="both"/>
        <w:rPr>
          <w:rFonts w:ascii="Arial" w:eastAsia="Times New Roman" w:hAnsi="Arial" w:cs="Arial"/>
          <w:lang w:eastAsia="tr-TR"/>
        </w:rPr>
      </w:pPr>
      <w:r w:rsidRPr="00012DC3">
        <w:rPr>
          <w:rFonts w:ascii="Arial" w:eastAsia="Times New Roman" w:hAnsi="Arial" w:cs="Arial"/>
          <w:lang w:eastAsia="tr-TR"/>
        </w:rPr>
        <w:t xml:space="preserve">Birlikçe çıkarılacak yönetmelikleri kabul etmek </w:t>
      </w:r>
    </w:p>
    <w:p w:rsidR="000F601A" w:rsidRPr="00012DC3" w:rsidRDefault="000F601A" w:rsidP="000F601A">
      <w:pPr>
        <w:widowControl w:val="0"/>
        <w:numPr>
          <w:ilvl w:val="0"/>
          <w:numId w:val="1"/>
        </w:numPr>
        <w:tabs>
          <w:tab w:val="num" w:pos="404"/>
        </w:tabs>
        <w:overflowPunct w:val="0"/>
        <w:autoSpaceDE w:val="0"/>
        <w:autoSpaceDN w:val="0"/>
        <w:adjustRightInd w:val="0"/>
        <w:spacing w:after="0" w:line="240" w:lineRule="auto"/>
        <w:ind w:left="404" w:hanging="404"/>
        <w:jc w:val="both"/>
        <w:rPr>
          <w:rFonts w:ascii="Arial" w:eastAsia="Times New Roman" w:hAnsi="Arial" w:cs="Arial"/>
          <w:lang w:eastAsia="tr-TR"/>
        </w:rPr>
      </w:pPr>
      <w:r w:rsidRPr="00012DC3">
        <w:rPr>
          <w:rFonts w:ascii="Arial" w:eastAsia="Times New Roman" w:hAnsi="Arial" w:cs="Arial"/>
          <w:lang w:eastAsia="tr-TR"/>
        </w:rPr>
        <w:t xml:space="preserve">Birliğin tüzük değişikliğini kabul etmek </w:t>
      </w:r>
    </w:p>
    <w:p w:rsidR="000F601A" w:rsidRPr="00012DC3" w:rsidRDefault="000F601A" w:rsidP="000F601A">
      <w:pPr>
        <w:widowControl w:val="0"/>
        <w:numPr>
          <w:ilvl w:val="0"/>
          <w:numId w:val="1"/>
        </w:numPr>
        <w:tabs>
          <w:tab w:val="num" w:pos="404"/>
        </w:tabs>
        <w:overflowPunct w:val="0"/>
        <w:autoSpaceDE w:val="0"/>
        <w:autoSpaceDN w:val="0"/>
        <w:adjustRightInd w:val="0"/>
        <w:spacing w:after="0" w:line="240" w:lineRule="auto"/>
        <w:ind w:left="404" w:hanging="404"/>
        <w:jc w:val="both"/>
        <w:rPr>
          <w:rFonts w:ascii="Arial" w:eastAsia="Times New Roman" w:hAnsi="Arial" w:cs="Arial"/>
          <w:lang w:eastAsia="tr-TR"/>
        </w:rPr>
      </w:pPr>
      <w:r w:rsidRPr="00012DC3">
        <w:rPr>
          <w:rFonts w:ascii="Arial" w:eastAsia="Times New Roman" w:hAnsi="Arial" w:cs="Arial"/>
          <w:lang w:eastAsia="tr-TR"/>
        </w:rPr>
        <w:t xml:space="preserve">Birliğin feshine karar vermek </w:t>
      </w:r>
    </w:p>
    <w:p w:rsidR="000F601A" w:rsidRPr="00012DC3" w:rsidRDefault="000F601A" w:rsidP="000F601A">
      <w:pPr>
        <w:widowControl w:val="0"/>
        <w:numPr>
          <w:ilvl w:val="0"/>
          <w:numId w:val="1"/>
        </w:numPr>
        <w:tabs>
          <w:tab w:val="num" w:pos="407"/>
          <w:tab w:val="left" w:pos="8786"/>
        </w:tabs>
        <w:overflowPunct w:val="0"/>
        <w:autoSpaceDE w:val="0"/>
        <w:autoSpaceDN w:val="0"/>
        <w:adjustRightInd w:val="0"/>
        <w:spacing w:after="0" w:line="240" w:lineRule="auto"/>
        <w:ind w:left="4" w:right="-34" w:hanging="4"/>
        <w:jc w:val="both"/>
        <w:rPr>
          <w:rFonts w:ascii="Arial" w:eastAsia="Times New Roman" w:hAnsi="Arial" w:cs="Arial"/>
          <w:lang w:eastAsia="tr-TR"/>
        </w:rPr>
      </w:pPr>
      <w:r w:rsidRPr="00012DC3">
        <w:rPr>
          <w:rFonts w:ascii="Arial" w:eastAsia="Times New Roman" w:hAnsi="Arial" w:cs="Arial"/>
          <w:lang w:eastAsia="tr-TR"/>
        </w:rPr>
        <w:t xml:space="preserve">Maliye Bakanlığı, TSK, Vakıflar Genel Müdürlüğü, Kültür ve Turizm Bakanlığı, İl Özel İdareleri, Belediyeler ile diğer kamu kurum ve kuruluşlarının mülkiyetinde bulunan taşınmazları, kullanma amacına uygun satın almak, bağış kabul etmek, kiralamak, kullanma hakkı tesis ederek kültür varlıklarının korunarak yaşatılmasına katkıda bulunmak </w:t>
      </w:r>
    </w:p>
    <w:p w:rsidR="000F601A" w:rsidRPr="00012DC3" w:rsidRDefault="007C7935" w:rsidP="007C7935">
      <w:pPr>
        <w:widowControl w:val="0"/>
        <w:overflowPunct w:val="0"/>
        <w:autoSpaceDE w:val="0"/>
        <w:autoSpaceDN w:val="0"/>
        <w:adjustRightInd w:val="0"/>
        <w:spacing w:after="0" w:line="240" w:lineRule="atLeast"/>
        <w:ind w:right="-34"/>
        <w:jc w:val="both"/>
        <w:rPr>
          <w:rFonts w:ascii="Arial" w:eastAsia="Times New Roman" w:hAnsi="Arial" w:cs="Arial"/>
          <w:lang w:eastAsia="tr-TR"/>
        </w:rPr>
      </w:pPr>
      <w:r w:rsidRPr="00012DC3">
        <w:rPr>
          <w:rFonts w:ascii="Arial" w:eastAsia="Times New Roman" w:hAnsi="Arial" w:cs="Arial"/>
          <w:b/>
          <w:lang w:eastAsia="tr-TR"/>
        </w:rPr>
        <w:t>19</w:t>
      </w:r>
      <w:r w:rsidRPr="00012DC3">
        <w:rPr>
          <w:rFonts w:ascii="Arial" w:eastAsia="Times New Roman" w:hAnsi="Arial" w:cs="Arial"/>
          <w:lang w:eastAsia="tr-TR"/>
        </w:rPr>
        <w:t>.</w:t>
      </w:r>
      <w:r w:rsidR="000F601A" w:rsidRPr="00012DC3">
        <w:rPr>
          <w:rFonts w:ascii="Arial" w:eastAsia="Times New Roman" w:hAnsi="Arial" w:cs="Arial"/>
          <w:lang w:eastAsia="tr-TR"/>
        </w:rPr>
        <w:t>Birliğin mülkiyetinde bulunan ya da birliğe tahsis edilmiş çevre düzenlemesi yapılmış alanları, restore edilmiş yapıları kullanma amacına uygun olarak işletmek,</w:t>
      </w:r>
      <w:bookmarkStart w:id="12" w:name="page7"/>
      <w:bookmarkEnd w:id="12"/>
      <w:r w:rsidR="000F601A" w:rsidRPr="00012DC3">
        <w:rPr>
          <w:rFonts w:ascii="Arial" w:eastAsia="Times New Roman" w:hAnsi="Arial" w:cs="Arial"/>
          <w:lang w:eastAsia="tr-TR"/>
        </w:rPr>
        <w:t xml:space="preserve"> bedelli veya bedelsiz olarak mahalli idareler ile diğer kamu kurum ve kuruluşlarına tahsis etmek ve/veya diğer kişilere kiralamak</w:t>
      </w:r>
    </w:p>
    <w:p w:rsidR="000F601A" w:rsidRPr="00012DC3" w:rsidRDefault="000F601A" w:rsidP="00A07497">
      <w:pPr>
        <w:pStyle w:val="Balk4"/>
        <w:jc w:val="left"/>
        <w:rPr>
          <w:rFonts w:eastAsia="Times New Roman"/>
          <w:sz w:val="22"/>
          <w:lang w:eastAsia="tr-TR"/>
        </w:rPr>
      </w:pPr>
      <w:r w:rsidRPr="00012DC3">
        <w:rPr>
          <w:rFonts w:eastAsia="Times New Roman"/>
          <w:sz w:val="22"/>
          <w:lang w:eastAsia="tr-TR"/>
        </w:rPr>
        <w:t>Birlik Encümeni:</w:t>
      </w:r>
    </w:p>
    <w:p w:rsidR="000F601A" w:rsidRPr="00012DC3" w:rsidRDefault="000F601A" w:rsidP="000F601A">
      <w:pPr>
        <w:widowControl w:val="0"/>
        <w:autoSpaceDE w:val="0"/>
        <w:autoSpaceDN w:val="0"/>
        <w:adjustRightInd w:val="0"/>
        <w:spacing w:after="0" w:line="282" w:lineRule="exact"/>
        <w:rPr>
          <w:rFonts w:ascii="Arial" w:eastAsia="Times New Roman" w:hAnsi="Arial" w:cs="Arial"/>
          <w:lang w:eastAsia="tr-TR"/>
        </w:rPr>
      </w:pPr>
    </w:p>
    <w:p w:rsidR="000F601A" w:rsidRPr="00012DC3" w:rsidRDefault="000F601A" w:rsidP="000F601A">
      <w:pPr>
        <w:widowControl w:val="0"/>
        <w:overflowPunct w:val="0"/>
        <w:autoSpaceDE w:val="0"/>
        <w:autoSpaceDN w:val="0"/>
        <w:adjustRightInd w:val="0"/>
        <w:spacing w:after="0" w:line="247" w:lineRule="auto"/>
        <w:ind w:left="4"/>
        <w:jc w:val="both"/>
        <w:rPr>
          <w:rFonts w:ascii="Arial" w:eastAsia="Times New Roman" w:hAnsi="Arial" w:cs="Arial"/>
          <w:lang w:eastAsia="tr-TR"/>
        </w:rPr>
      </w:pPr>
      <w:r w:rsidRPr="00012DC3">
        <w:rPr>
          <w:rFonts w:ascii="Arial" w:eastAsia="Times New Roman" w:hAnsi="Arial" w:cs="Arial"/>
          <w:lang w:eastAsia="tr-TR"/>
        </w:rPr>
        <w:t>Birlik encümeni, birlik başkanı ile meclisin kendi üyeleri arasından bir yıl için seçeceği yedi üyeden oluşur. Encümen seçimleri dönem başı toplantısında ve gizli oyla yapılır. Görev süresi dolan kişiler yeniden seçilebilir. Birlik başkanı encümenin de başkanıdır. Başkan bulunmadığında, başkanın görevlendirmesi ile bu görev, genel sekreter veya encümen üyelerinden biri tarafından yürütülür.</w:t>
      </w:r>
    </w:p>
    <w:p w:rsidR="000F601A" w:rsidRPr="00012DC3" w:rsidRDefault="000F601A" w:rsidP="000F601A">
      <w:pPr>
        <w:widowControl w:val="0"/>
        <w:overflowPunct w:val="0"/>
        <w:autoSpaceDE w:val="0"/>
        <w:autoSpaceDN w:val="0"/>
        <w:adjustRightInd w:val="0"/>
        <w:spacing w:after="0" w:line="247" w:lineRule="auto"/>
        <w:ind w:left="4"/>
        <w:jc w:val="both"/>
        <w:rPr>
          <w:rFonts w:ascii="Arial" w:eastAsia="Times New Roman" w:hAnsi="Arial" w:cs="Arial"/>
          <w:lang w:eastAsia="tr-TR"/>
        </w:rPr>
      </w:pPr>
    </w:p>
    <w:p w:rsidR="000F601A" w:rsidRPr="00012DC3" w:rsidRDefault="000F601A" w:rsidP="000F601A">
      <w:pPr>
        <w:widowControl w:val="0"/>
        <w:autoSpaceDE w:val="0"/>
        <w:autoSpaceDN w:val="0"/>
        <w:adjustRightInd w:val="0"/>
        <w:spacing w:after="0" w:line="240" w:lineRule="auto"/>
        <w:ind w:left="4"/>
        <w:rPr>
          <w:rFonts w:ascii="Arial" w:eastAsia="Times New Roman" w:hAnsi="Arial" w:cs="Arial"/>
          <w:b/>
          <w:lang w:eastAsia="tr-TR"/>
        </w:rPr>
      </w:pPr>
      <w:r w:rsidRPr="00012DC3">
        <w:rPr>
          <w:rFonts w:ascii="Arial" w:eastAsia="Times New Roman" w:hAnsi="Arial" w:cs="Arial"/>
          <w:b/>
          <w:bCs/>
          <w:lang w:eastAsia="tr-TR"/>
        </w:rPr>
        <w:t>Birlik Encümeninin Görev ve Yetkileri:</w:t>
      </w:r>
    </w:p>
    <w:p w:rsidR="000F601A" w:rsidRPr="00012DC3" w:rsidRDefault="000F601A" w:rsidP="000F601A">
      <w:pPr>
        <w:widowControl w:val="0"/>
        <w:autoSpaceDE w:val="0"/>
        <w:autoSpaceDN w:val="0"/>
        <w:adjustRightInd w:val="0"/>
        <w:spacing w:after="0" w:line="282" w:lineRule="exact"/>
        <w:rPr>
          <w:rFonts w:ascii="Arial" w:eastAsia="Times New Roman" w:hAnsi="Arial" w:cs="Arial"/>
          <w:lang w:eastAsia="tr-TR"/>
        </w:rPr>
      </w:pPr>
    </w:p>
    <w:p w:rsidR="000F601A" w:rsidRPr="00012DC3" w:rsidRDefault="000F601A" w:rsidP="000F601A">
      <w:pPr>
        <w:widowControl w:val="0"/>
        <w:numPr>
          <w:ilvl w:val="0"/>
          <w:numId w:val="2"/>
        </w:numPr>
        <w:tabs>
          <w:tab w:val="num" w:pos="541"/>
        </w:tabs>
        <w:overflowPunct w:val="0"/>
        <w:autoSpaceDE w:val="0"/>
        <w:autoSpaceDN w:val="0"/>
        <w:adjustRightInd w:val="0"/>
        <w:spacing w:after="0" w:line="240" w:lineRule="auto"/>
        <w:ind w:left="272" w:right="80" w:hanging="4"/>
        <w:jc w:val="both"/>
        <w:rPr>
          <w:rFonts w:ascii="Arial" w:eastAsia="Times New Roman" w:hAnsi="Arial" w:cs="Arial"/>
          <w:lang w:eastAsia="tr-TR"/>
        </w:rPr>
      </w:pPr>
      <w:r w:rsidRPr="00012DC3">
        <w:rPr>
          <w:rFonts w:ascii="Arial" w:eastAsia="Times New Roman" w:hAnsi="Arial" w:cs="Arial"/>
          <w:lang w:eastAsia="tr-TR"/>
        </w:rPr>
        <w:t xml:space="preserve">Yatırım planı, çalışma programı ile bütçe ve kesin hesabı inceleyip birlik meclisine görüş bildirmek </w:t>
      </w:r>
    </w:p>
    <w:p w:rsidR="000F601A" w:rsidRPr="00012DC3" w:rsidRDefault="000F601A" w:rsidP="000F601A">
      <w:pPr>
        <w:widowControl w:val="0"/>
        <w:numPr>
          <w:ilvl w:val="0"/>
          <w:numId w:val="2"/>
        </w:numPr>
        <w:tabs>
          <w:tab w:val="num" w:pos="264"/>
        </w:tabs>
        <w:overflowPunct w:val="0"/>
        <w:autoSpaceDE w:val="0"/>
        <w:autoSpaceDN w:val="0"/>
        <w:adjustRightInd w:val="0"/>
        <w:spacing w:after="0" w:line="240" w:lineRule="auto"/>
        <w:ind w:left="532" w:hanging="264"/>
        <w:jc w:val="both"/>
        <w:rPr>
          <w:rFonts w:ascii="Arial" w:eastAsia="Times New Roman" w:hAnsi="Arial" w:cs="Arial"/>
          <w:lang w:eastAsia="tr-TR"/>
        </w:rPr>
      </w:pPr>
      <w:r w:rsidRPr="00012DC3">
        <w:rPr>
          <w:rFonts w:ascii="Arial" w:eastAsia="Times New Roman" w:hAnsi="Arial" w:cs="Arial"/>
          <w:lang w:eastAsia="tr-TR"/>
        </w:rPr>
        <w:t xml:space="preserve">Kamulaştırma işlemlerinin gerektirdiği kamu yararı kararını almak </w:t>
      </w:r>
    </w:p>
    <w:p w:rsidR="000F601A" w:rsidRPr="00012DC3" w:rsidRDefault="000F601A" w:rsidP="000F601A">
      <w:pPr>
        <w:widowControl w:val="0"/>
        <w:numPr>
          <w:ilvl w:val="0"/>
          <w:numId w:val="2"/>
        </w:numPr>
        <w:tabs>
          <w:tab w:val="num" w:pos="264"/>
        </w:tabs>
        <w:overflowPunct w:val="0"/>
        <w:autoSpaceDE w:val="0"/>
        <w:autoSpaceDN w:val="0"/>
        <w:adjustRightInd w:val="0"/>
        <w:spacing w:after="0" w:line="240" w:lineRule="auto"/>
        <w:ind w:left="532" w:hanging="264"/>
        <w:jc w:val="both"/>
        <w:rPr>
          <w:rFonts w:ascii="Arial" w:eastAsia="Times New Roman" w:hAnsi="Arial" w:cs="Arial"/>
          <w:lang w:eastAsia="tr-TR"/>
        </w:rPr>
      </w:pPr>
      <w:r w:rsidRPr="00012DC3">
        <w:rPr>
          <w:rFonts w:ascii="Arial" w:eastAsia="Times New Roman" w:hAnsi="Arial" w:cs="Arial"/>
          <w:lang w:eastAsia="tr-TR"/>
        </w:rPr>
        <w:t xml:space="preserve">Öngörülmeyen giderler ödeneğinin harcama yerlerini belirlemek </w:t>
      </w:r>
    </w:p>
    <w:p w:rsidR="000F601A" w:rsidRPr="00012DC3" w:rsidRDefault="000F601A" w:rsidP="000F601A">
      <w:pPr>
        <w:widowControl w:val="0"/>
        <w:numPr>
          <w:ilvl w:val="0"/>
          <w:numId w:val="2"/>
        </w:numPr>
        <w:tabs>
          <w:tab w:val="num" w:pos="264"/>
        </w:tabs>
        <w:overflowPunct w:val="0"/>
        <w:autoSpaceDE w:val="0"/>
        <w:autoSpaceDN w:val="0"/>
        <w:adjustRightInd w:val="0"/>
        <w:spacing w:after="0" w:line="240" w:lineRule="auto"/>
        <w:ind w:left="532" w:hanging="264"/>
        <w:jc w:val="both"/>
        <w:rPr>
          <w:rFonts w:ascii="Arial" w:eastAsia="Times New Roman" w:hAnsi="Arial" w:cs="Arial"/>
          <w:lang w:eastAsia="tr-TR"/>
        </w:rPr>
      </w:pPr>
      <w:r w:rsidRPr="00012DC3">
        <w:rPr>
          <w:rFonts w:ascii="Arial" w:eastAsia="Times New Roman" w:hAnsi="Arial" w:cs="Arial"/>
          <w:lang w:eastAsia="tr-TR"/>
        </w:rPr>
        <w:t xml:space="preserve">Bütçede fonksiyonel sınıflandırmanın ikinci düzeyleri arasında aktarma yapmak </w:t>
      </w:r>
    </w:p>
    <w:p w:rsidR="000F601A" w:rsidRPr="00012DC3" w:rsidRDefault="000F601A" w:rsidP="000F601A">
      <w:pPr>
        <w:widowControl w:val="0"/>
        <w:numPr>
          <w:ilvl w:val="0"/>
          <w:numId w:val="2"/>
        </w:numPr>
        <w:tabs>
          <w:tab w:val="num" w:pos="264"/>
        </w:tabs>
        <w:overflowPunct w:val="0"/>
        <w:autoSpaceDE w:val="0"/>
        <w:autoSpaceDN w:val="0"/>
        <w:adjustRightInd w:val="0"/>
        <w:spacing w:after="0" w:line="240" w:lineRule="auto"/>
        <w:ind w:left="532" w:hanging="264"/>
        <w:jc w:val="both"/>
        <w:rPr>
          <w:rFonts w:ascii="Arial" w:eastAsia="Times New Roman" w:hAnsi="Arial" w:cs="Arial"/>
          <w:lang w:eastAsia="tr-TR"/>
        </w:rPr>
      </w:pPr>
      <w:r w:rsidRPr="00012DC3">
        <w:rPr>
          <w:rFonts w:ascii="Arial" w:eastAsia="Times New Roman" w:hAnsi="Arial" w:cs="Arial"/>
          <w:lang w:eastAsia="tr-TR"/>
        </w:rPr>
        <w:t xml:space="preserve">Kanunlarda öngörülen cezaları vermek </w:t>
      </w:r>
    </w:p>
    <w:p w:rsidR="000F601A" w:rsidRPr="00012DC3" w:rsidRDefault="000F601A" w:rsidP="000F601A">
      <w:pPr>
        <w:widowControl w:val="0"/>
        <w:numPr>
          <w:ilvl w:val="0"/>
          <w:numId w:val="2"/>
        </w:numPr>
        <w:tabs>
          <w:tab w:val="num" w:pos="264"/>
        </w:tabs>
        <w:overflowPunct w:val="0"/>
        <w:autoSpaceDE w:val="0"/>
        <w:autoSpaceDN w:val="0"/>
        <w:adjustRightInd w:val="0"/>
        <w:spacing w:after="0" w:line="240" w:lineRule="auto"/>
        <w:ind w:left="532" w:hanging="264"/>
        <w:jc w:val="both"/>
        <w:rPr>
          <w:rFonts w:ascii="Arial" w:eastAsia="Times New Roman" w:hAnsi="Arial" w:cs="Arial"/>
          <w:lang w:eastAsia="tr-TR"/>
        </w:rPr>
      </w:pPr>
      <w:r w:rsidRPr="00012DC3">
        <w:rPr>
          <w:rFonts w:ascii="Arial" w:eastAsia="Times New Roman" w:hAnsi="Arial" w:cs="Arial"/>
          <w:lang w:eastAsia="tr-TR"/>
        </w:rPr>
        <w:t xml:space="preserve">İki bin Türk Lirasına kadar olan davaların </w:t>
      </w:r>
      <w:proofErr w:type="spellStart"/>
      <w:r w:rsidRPr="00012DC3">
        <w:rPr>
          <w:rFonts w:ascii="Arial" w:eastAsia="Times New Roman" w:hAnsi="Arial" w:cs="Arial"/>
          <w:lang w:eastAsia="tr-TR"/>
        </w:rPr>
        <w:t>sulhen</w:t>
      </w:r>
      <w:proofErr w:type="spellEnd"/>
      <w:r w:rsidRPr="00012DC3">
        <w:rPr>
          <w:rFonts w:ascii="Arial" w:eastAsia="Times New Roman" w:hAnsi="Arial" w:cs="Arial"/>
          <w:lang w:eastAsia="tr-TR"/>
        </w:rPr>
        <w:t xml:space="preserve"> halline karar vermek</w:t>
      </w:r>
    </w:p>
    <w:p w:rsidR="000F601A" w:rsidRPr="00012DC3" w:rsidRDefault="000F601A" w:rsidP="000F601A">
      <w:pPr>
        <w:widowControl w:val="0"/>
        <w:numPr>
          <w:ilvl w:val="0"/>
          <w:numId w:val="2"/>
        </w:numPr>
        <w:tabs>
          <w:tab w:val="num" w:pos="264"/>
        </w:tabs>
        <w:overflowPunct w:val="0"/>
        <w:autoSpaceDE w:val="0"/>
        <w:autoSpaceDN w:val="0"/>
        <w:adjustRightInd w:val="0"/>
        <w:spacing w:after="0" w:line="240" w:lineRule="auto"/>
        <w:ind w:left="532" w:hanging="264"/>
        <w:jc w:val="both"/>
        <w:rPr>
          <w:rFonts w:ascii="Arial" w:eastAsia="Times New Roman" w:hAnsi="Arial" w:cs="Arial"/>
          <w:lang w:eastAsia="tr-TR"/>
        </w:rPr>
      </w:pPr>
      <w:r w:rsidRPr="00012DC3">
        <w:rPr>
          <w:rFonts w:ascii="Arial" w:eastAsia="Times New Roman" w:hAnsi="Arial" w:cs="Arial"/>
          <w:lang w:eastAsia="tr-TR"/>
        </w:rPr>
        <w:t>Taşınmaz mal alımına, satımına, kiralanmasına ve takasına ilişkin meclis kararlarını uygulamak</w:t>
      </w:r>
    </w:p>
    <w:p w:rsidR="000F601A" w:rsidRPr="00012DC3" w:rsidRDefault="000F601A" w:rsidP="000F601A">
      <w:pPr>
        <w:widowControl w:val="0"/>
        <w:numPr>
          <w:ilvl w:val="0"/>
          <w:numId w:val="2"/>
        </w:numPr>
        <w:tabs>
          <w:tab w:val="num" w:pos="264"/>
        </w:tabs>
        <w:overflowPunct w:val="0"/>
        <w:autoSpaceDE w:val="0"/>
        <w:autoSpaceDN w:val="0"/>
        <w:adjustRightInd w:val="0"/>
        <w:spacing w:after="0" w:line="240" w:lineRule="auto"/>
        <w:ind w:left="532" w:hanging="264"/>
        <w:jc w:val="both"/>
        <w:rPr>
          <w:rFonts w:ascii="Arial" w:eastAsia="Times New Roman" w:hAnsi="Arial" w:cs="Arial"/>
          <w:lang w:eastAsia="tr-TR"/>
        </w:rPr>
      </w:pPr>
      <w:r w:rsidRPr="00012DC3">
        <w:rPr>
          <w:rFonts w:ascii="Arial" w:eastAsia="Times New Roman" w:hAnsi="Arial" w:cs="Arial"/>
          <w:lang w:eastAsia="tr-TR"/>
        </w:rPr>
        <w:t xml:space="preserve">Kiralama ve kiraya verme ile ilgili işlemleri yapmak, birlik meclisinin yetkisi dışında kalan kiralama ve kiraya verme işlemlerini karara bağlamak </w:t>
      </w:r>
    </w:p>
    <w:p w:rsidR="000F601A" w:rsidRPr="00012DC3" w:rsidRDefault="000F601A" w:rsidP="000F601A">
      <w:pPr>
        <w:widowControl w:val="0"/>
        <w:numPr>
          <w:ilvl w:val="0"/>
          <w:numId w:val="2"/>
        </w:numPr>
        <w:tabs>
          <w:tab w:val="num" w:pos="264"/>
        </w:tabs>
        <w:overflowPunct w:val="0"/>
        <w:autoSpaceDE w:val="0"/>
        <w:autoSpaceDN w:val="0"/>
        <w:adjustRightInd w:val="0"/>
        <w:spacing w:after="0" w:line="240" w:lineRule="auto"/>
        <w:ind w:left="532" w:hanging="264"/>
        <w:jc w:val="both"/>
        <w:rPr>
          <w:rFonts w:ascii="Arial" w:eastAsia="Times New Roman" w:hAnsi="Arial" w:cs="Arial"/>
          <w:lang w:eastAsia="tr-TR"/>
        </w:rPr>
      </w:pPr>
      <w:r w:rsidRPr="00012DC3">
        <w:rPr>
          <w:rFonts w:ascii="Arial" w:eastAsia="Times New Roman" w:hAnsi="Arial" w:cs="Arial"/>
          <w:lang w:eastAsia="tr-TR"/>
        </w:rPr>
        <w:t xml:space="preserve">Kanun, Tüzük ve birlik meclisinin encümene verdiği görevleri yapmak </w:t>
      </w:r>
    </w:p>
    <w:p w:rsidR="000F601A" w:rsidRPr="00012DC3" w:rsidRDefault="000F601A" w:rsidP="00A07497">
      <w:pPr>
        <w:pStyle w:val="Balk4"/>
        <w:jc w:val="left"/>
        <w:rPr>
          <w:rFonts w:eastAsia="Times New Roman"/>
          <w:sz w:val="22"/>
          <w:lang w:eastAsia="tr-TR"/>
        </w:rPr>
      </w:pPr>
      <w:r w:rsidRPr="00012DC3">
        <w:rPr>
          <w:rFonts w:eastAsia="Times New Roman"/>
          <w:sz w:val="22"/>
          <w:lang w:eastAsia="tr-TR"/>
        </w:rPr>
        <w:t>Birlik Başkanı:</w:t>
      </w:r>
    </w:p>
    <w:p w:rsidR="000F601A" w:rsidRPr="00012DC3" w:rsidRDefault="000F601A" w:rsidP="000F601A">
      <w:pPr>
        <w:widowControl w:val="0"/>
        <w:autoSpaceDE w:val="0"/>
        <w:autoSpaceDN w:val="0"/>
        <w:adjustRightInd w:val="0"/>
        <w:spacing w:after="0" w:line="282" w:lineRule="exact"/>
        <w:rPr>
          <w:rFonts w:ascii="Arial" w:eastAsia="Times New Roman" w:hAnsi="Arial" w:cs="Arial"/>
          <w:lang w:eastAsia="tr-TR"/>
        </w:rPr>
      </w:pPr>
    </w:p>
    <w:p w:rsidR="000F601A" w:rsidRPr="00012DC3" w:rsidRDefault="000F601A" w:rsidP="000F601A">
      <w:pPr>
        <w:widowControl w:val="0"/>
        <w:overflowPunct w:val="0"/>
        <w:autoSpaceDE w:val="0"/>
        <w:autoSpaceDN w:val="0"/>
        <w:adjustRightInd w:val="0"/>
        <w:spacing w:after="0" w:line="249" w:lineRule="auto"/>
        <w:ind w:left="4"/>
        <w:jc w:val="both"/>
        <w:rPr>
          <w:rFonts w:ascii="Arial" w:eastAsia="Times New Roman" w:hAnsi="Arial" w:cs="Arial"/>
          <w:lang w:eastAsia="tr-TR"/>
        </w:rPr>
      </w:pPr>
      <w:r w:rsidRPr="00012DC3">
        <w:rPr>
          <w:rFonts w:ascii="Arial" w:eastAsia="Times New Roman" w:hAnsi="Arial" w:cs="Arial"/>
          <w:lang w:eastAsia="tr-TR"/>
        </w:rPr>
        <w:t>Mahalli İdareler genel seçimlerine ilişkin Yüksek Seçim Kurulu kararının resmi gazetede yayınlanmasına müteakip valilikçe yapılan çağrı üzerine gerçekleştirilen Birlik Meclisi ilk toplantısında, ilk iki yıl için birlik başkanını seçer. İki yılın sonunda, başkanlık divanı üyeleri ile birlik başkanı da, ilk mahalli idareler genel seçimlere kadar görev yapmak üzere birlik tüzüğünün 11. maddesindeki usullere göre seçilir</w:t>
      </w:r>
    </w:p>
    <w:p w:rsidR="000F601A" w:rsidRPr="00012DC3" w:rsidRDefault="000F601A" w:rsidP="000F601A">
      <w:pPr>
        <w:widowControl w:val="0"/>
        <w:autoSpaceDE w:val="0"/>
        <w:autoSpaceDN w:val="0"/>
        <w:adjustRightInd w:val="0"/>
        <w:spacing w:after="0" w:line="226" w:lineRule="exact"/>
        <w:rPr>
          <w:rFonts w:ascii="Arial" w:eastAsia="Times New Roman" w:hAnsi="Arial" w:cs="Arial"/>
          <w:b/>
          <w:lang w:eastAsia="tr-TR"/>
        </w:rPr>
      </w:pPr>
    </w:p>
    <w:p w:rsidR="000F601A" w:rsidRPr="00012DC3" w:rsidRDefault="000F601A" w:rsidP="000F601A">
      <w:pPr>
        <w:widowControl w:val="0"/>
        <w:autoSpaceDE w:val="0"/>
        <w:autoSpaceDN w:val="0"/>
        <w:adjustRightInd w:val="0"/>
        <w:spacing w:after="0" w:line="240" w:lineRule="auto"/>
        <w:ind w:left="4"/>
        <w:rPr>
          <w:rFonts w:ascii="Arial" w:eastAsia="Times New Roman" w:hAnsi="Arial" w:cs="Arial"/>
          <w:b/>
          <w:lang w:eastAsia="tr-TR"/>
        </w:rPr>
      </w:pPr>
      <w:r w:rsidRPr="00012DC3">
        <w:rPr>
          <w:rFonts w:ascii="Arial" w:eastAsia="Times New Roman" w:hAnsi="Arial" w:cs="Arial"/>
          <w:b/>
          <w:bCs/>
          <w:lang w:eastAsia="tr-TR"/>
        </w:rPr>
        <w:t>Birlik Başkanının Görev ve Yetkileri:</w:t>
      </w:r>
    </w:p>
    <w:p w:rsidR="000F601A" w:rsidRPr="00012DC3" w:rsidRDefault="000F601A" w:rsidP="000F601A">
      <w:pPr>
        <w:widowControl w:val="0"/>
        <w:autoSpaceDE w:val="0"/>
        <w:autoSpaceDN w:val="0"/>
        <w:adjustRightInd w:val="0"/>
        <w:spacing w:after="0" w:line="277" w:lineRule="exact"/>
        <w:jc w:val="both"/>
        <w:rPr>
          <w:rFonts w:ascii="Arial" w:eastAsia="Times New Roman" w:hAnsi="Arial" w:cs="Arial"/>
          <w:lang w:eastAsia="tr-TR"/>
        </w:rPr>
      </w:pPr>
    </w:p>
    <w:p w:rsidR="000F601A" w:rsidRPr="00012DC3" w:rsidRDefault="000F601A" w:rsidP="000F601A">
      <w:pPr>
        <w:widowControl w:val="0"/>
        <w:numPr>
          <w:ilvl w:val="0"/>
          <w:numId w:val="3"/>
        </w:numPr>
        <w:tabs>
          <w:tab w:val="num" w:pos="204"/>
        </w:tabs>
        <w:overflowPunct w:val="0"/>
        <w:autoSpaceDE w:val="0"/>
        <w:autoSpaceDN w:val="0"/>
        <w:adjustRightInd w:val="0"/>
        <w:spacing w:after="0" w:line="240" w:lineRule="auto"/>
        <w:ind w:left="268" w:hanging="264"/>
        <w:jc w:val="both"/>
        <w:rPr>
          <w:rFonts w:ascii="Arial" w:eastAsia="Times New Roman" w:hAnsi="Arial" w:cs="Arial"/>
          <w:lang w:eastAsia="tr-TR"/>
        </w:rPr>
      </w:pPr>
      <w:r w:rsidRPr="00012DC3">
        <w:rPr>
          <w:rFonts w:ascii="Arial" w:eastAsia="Times New Roman" w:hAnsi="Arial" w:cs="Arial"/>
          <w:lang w:eastAsia="tr-TR"/>
        </w:rPr>
        <w:t xml:space="preserve">Birliği yönetmek ve birliğin hak ve menfaatlerini korumak </w:t>
      </w:r>
    </w:p>
    <w:p w:rsidR="000F601A" w:rsidRPr="001160E0" w:rsidRDefault="000F601A" w:rsidP="001160E0">
      <w:pPr>
        <w:widowControl w:val="0"/>
        <w:numPr>
          <w:ilvl w:val="0"/>
          <w:numId w:val="3"/>
        </w:numPr>
        <w:tabs>
          <w:tab w:val="num" w:pos="273"/>
        </w:tabs>
        <w:overflowPunct w:val="0"/>
        <w:autoSpaceDE w:val="0"/>
        <w:autoSpaceDN w:val="0"/>
        <w:adjustRightInd w:val="0"/>
        <w:spacing w:after="0" w:line="240" w:lineRule="auto"/>
        <w:ind w:left="8" w:right="-34" w:hanging="4"/>
        <w:jc w:val="both"/>
        <w:rPr>
          <w:rFonts w:ascii="Arial" w:eastAsia="Times New Roman" w:hAnsi="Arial" w:cs="Arial"/>
          <w:lang w:eastAsia="tr-TR"/>
        </w:rPr>
      </w:pPr>
      <w:r w:rsidRPr="00012DC3">
        <w:rPr>
          <w:rFonts w:ascii="Arial" w:eastAsia="Times New Roman" w:hAnsi="Arial" w:cs="Arial"/>
          <w:lang w:eastAsia="tr-TR"/>
        </w:rPr>
        <w:t xml:space="preserve">Yatırım planı, çalışma programı ile bütçeyi ve kesin hesabı hazırlamak, uygulamak,   </w:t>
      </w:r>
      <w:r w:rsidR="001160E0" w:rsidRPr="001160E0">
        <w:rPr>
          <w:rFonts w:ascii="Arial" w:eastAsia="Times New Roman" w:hAnsi="Arial" w:cs="Arial"/>
          <w:lang w:eastAsia="tr-TR"/>
        </w:rPr>
        <w:t xml:space="preserve">izlemek, </w:t>
      </w:r>
      <w:r w:rsidRPr="001160E0">
        <w:rPr>
          <w:rFonts w:ascii="Arial" w:eastAsia="Times New Roman" w:hAnsi="Arial" w:cs="Arial"/>
          <w:lang w:eastAsia="tr-TR"/>
        </w:rPr>
        <w:t xml:space="preserve">değerlendirmek ve bunlarla ilgili olarak hazırlayacağı yıllık faaliyet raporunu Meclis'e sunmak </w:t>
      </w:r>
    </w:p>
    <w:p w:rsidR="000F601A" w:rsidRPr="00012DC3" w:rsidRDefault="000F601A" w:rsidP="000F601A">
      <w:pPr>
        <w:widowControl w:val="0"/>
        <w:numPr>
          <w:ilvl w:val="0"/>
          <w:numId w:val="3"/>
        </w:numPr>
        <w:tabs>
          <w:tab w:val="num" w:pos="264"/>
        </w:tabs>
        <w:overflowPunct w:val="0"/>
        <w:autoSpaceDE w:val="0"/>
        <w:autoSpaceDN w:val="0"/>
        <w:adjustRightInd w:val="0"/>
        <w:spacing w:after="0" w:line="240" w:lineRule="auto"/>
        <w:ind w:left="268" w:hanging="264"/>
        <w:jc w:val="both"/>
        <w:rPr>
          <w:rFonts w:ascii="Arial" w:eastAsia="Times New Roman" w:hAnsi="Arial" w:cs="Arial"/>
          <w:lang w:eastAsia="tr-TR"/>
        </w:rPr>
      </w:pPr>
      <w:r w:rsidRPr="00012DC3">
        <w:rPr>
          <w:rFonts w:ascii="Arial" w:eastAsia="Times New Roman" w:hAnsi="Arial" w:cs="Arial"/>
          <w:lang w:eastAsia="tr-TR"/>
        </w:rPr>
        <w:t xml:space="preserve">Birliği temsil etmek veya vekil tayin etmek </w:t>
      </w:r>
    </w:p>
    <w:p w:rsidR="000F601A" w:rsidRPr="00012DC3" w:rsidRDefault="000F601A" w:rsidP="000F601A">
      <w:pPr>
        <w:widowControl w:val="0"/>
        <w:numPr>
          <w:ilvl w:val="0"/>
          <w:numId w:val="3"/>
        </w:numPr>
        <w:tabs>
          <w:tab w:val="num" w:pos="264"/>
        </w:tabs>
        <w:overflowPunct w:val="0"/>
        <w:autoSpaceDE w:val="0"/>
        <w:autoSpaceDN w:val="0"/>
        <w:adjustRightInd w:val="0"/>
        <w:spacing w:after="0" w:line="240" w:lineRule="auto"/>
        <w:ind w:left="268" w:hanging="264"/>
        <w:jc w:val="both"/>
        <w:rPr>
          <w:rFonts w:ascii="Arial" w:eastAsia="Times New Roman" w:hAnsi="Arial" w:cs="Arial"/>
          <w:lang w:eastAsia="tr-TR"/>
        </w:rPr>
      </w:pPr>
      <w:r w:rsidRPr="00012DC3">
        <w:rPr>
          <w:rFonts w:ascii="Arial" w:eastAsia="Times New Roman" w:hAnsi="Arial" w:cs="Arial"/>
          <w:lang w:eastAsia="tr-TR"/>
        </w:rPr>
        <w:t xml:space="preserve">Birlik meclisi ve birlik encümenine başkanlık etmek </w:t>
      </w:r>
    </w:p>
    <w:p w:rsidR="000F601A" w:rsidRPr="00012DC3" w:rsidRDefault="000F601A" w:rsidP="000F601A">
      <w:pPr>
        <w:widowControl w:val="0"/>
        <w:numPr>
          <w:ilvl w:val="0"/>
          <w:numId w:val="3"/>
        </w:numPr>
        <w:tabs>
          <w:tab w:val="num" w:pos="264"/>
        </w:tabs>
        <w:overflowPunct w:val="0"/>
        <w:autoSpaceDE w:val="0"/>
        <w:autoSpaceDN w:val="0"/>
        <w:adjustRightInd w:val="0"/>
        <w:spacing w:after="0" w:line="240" w:lineRule="auto"/>
        <w:ind w:left="268" w:hanging="264"/>
        <w:jc w:val="both"/>
        <w:rPr>
          <w:rFonts w:ascii="Arial" w:eastAsia="Times New Roman" w:hAnsi="Arial" w:cs="Arial"/>
          <w:lang w:eastAsia="tr-TR"/>
        </w:rPr>
      </w:pPr>
      <w:r w:rsidRPr="00012DC3">
        <w:rPr>
          <w:rFonts w:ascii="Arial" w:eastAsia="Times New Roman" w:hAnsi="Arial" w:cs="Arial"/>
          <w:lang w:eastAsia="tr-TR"/>
        </w:rPr>
        <w:t xml:space="preserve">Birliğin taşınır ve taşınmaz mallarını idare etmek </w:t>
      </w:r>
    </w:p>
    <w:p w:rsidR="000F601A" w:rsidRPr="00012DC3" w:rsidRDefault="000F601A" w:rsidP="000F601A">
      <w:pPr>
        <w:widowControl w:val="0"/>
        <w:numPr>
          <w:ilvl w:val="0"/>
          <w:numId w:val="3"/>
        </w:numPr>
        <w:tabs>
          <w:tab w:val="num" w:pos="264"/>
        </w:tabs>
        <w:overflowPunct w:val="0"/>
        <w:autoSpaceDE w:val="0"/>
        <w:autoSpaceDN w:val="0"/>
        <w:adjustRightInd w:val="0"/>
        <w:spacing w:after="0" w:line="240" w:lineRule="auto"/>
        <w:ind w:left="268" w:hanging="264"/>
        <w:jc w:val="both"/>
        <w:rPr>
          <w:rFonts w:ascii="Arial" w:eastAsia="Times New Roman" w:hAnsi="Arial" w:cs="Arial"/>
          <w:lang w:eastAsia="tr-TR"/>
        </w:rPr>
      </w:pPr>
      <w:r w:rsidRPr="00012DC3">
        <w:rPr>
          <w:rFonts w:ascii="Arial" w:eastAsia="Times New Roman" w:hAnsi="Arial" w:cs="Arial"/>
          <w:lang w:eastAsia="tr-TR"/>
        </w:rPr>
        <w:t xml:space="preserve">Birliğin gelir ve alacaklarını takip ve tahsil etmek </w:t>
      </w:r>
    </w:p>
    <w:p w:rsidR="000F601A" w:rsidRPr="00012DC3" w:rsidRDefault="000F601A" w:rsidP="000F601A">
      <w:pPr>
        <w:widowControl w:val="0"/>
        <w:numPr>
          <w:ilvl w:val="0"/>
          <w:numId w:val="3"/>
        </w:numPr>
        <w:tabs>
          <w:tab w:val="num" w:pos="264"/>
        </w:tabs>
        <w:overflowPunct w:val="0"/>
        <w:autoSpaceDE w:val="0"/>
        <w:autoSpaceDN w:val="0"/>
        <w:adjustRightInd w:val="0"/>
        <w:spacing w:after="0" w:line="240" w:lineRule="auto"/>
        <w:ind w:left="268" w:hanging="264"/>
        <w:jc w:val="both"/>
        <w:rPr>
          <w:rFonts w:ascii="Arial" w:eastAsia="Times New Roman" w:hAnsi="Arial" w:cs="Arial"/>
          <w:lang w:eastAsia="tr-TR"/>
        </w:rPr>
      </w:pPr>
      <w:r w:rsidRPr="00012DC3">
        <w:rPr>
          <w:rFonts w:ascii="Arial" w:eastAsia="Times New Roman" w:hAnsi="Arial" w:cs="Arial"/>
          <w:lang w:eastAsia="tr-TR"/>
        </w:rPr>
        <w:t xml:space="preserve">Yetkili organların onayını almak şartıyla sözleşme yapmak </w:t>
      </w:r>
    </w:p>
    <w:p w:rsidR="000F601A" w:rsidRPr="00012DC3" w:rsidRDefault="000F601A" w:rsidP="000F601A">
      <w:pPr>
        <w:widowControl w:val="0"/>
        <w:numPr>
          <w:ilvl w:val="0"/>
          <w:numId w:val="3"/>
        </w:numPr>
        <w:tabs>
          <w:tab w:val="num" w:pos="264"/>
        </w:tabs>
        <w:overflowPunct w:val="0"/>
        <w:autoSpaceDE w:val="0"/>
        <w:autoSpaceDN w:val="0"/>
        <w:adjustRightInd w:val="0"/>
        <w:spacing w:after="0" w:line="240" w:lineRule="auto"/>
        <w:ind w:left="268" w:hanging="264"/>
        <w:jc w:val="both"/>
        <w:rPr>
          <w:rFonts w:ascii="Arial" w:eastAsia="Times New Roman" w:hAnsi="Arial" w:cs="Arial"/>
          <w:lang w:eastAsia="tr-TR"/>
        </w:rPr>
      </w:pPr>
      <w:r w:rsidRPr="00012DC3">
        <w:rPr>
          <w:rFonts w:ascii="Arial" w:eastAsia="Times New Roman" w:hAnsi="Arial" w:cs="Arial"/>
          <w:lang w:eastAsia="tr-TR"/>
        </w:rPr>
        <w:t xml:space="preserve">Birlik meclisi ve birlik encümeni kararlarını uygulamak </w:t>
      </w:r>
    </w:p>
    <w:p w:rsidR="000F601A" w:rsidRPr="00012DC3" w:rsidRDefault="000F601A" w:rsidP="000F601A">
      <w:pPr>
        <w:widowControl w:val="0"/>
        <w:numPr>
          <w:ilvl w:val="0"/>
          <w:numId w:val="4"/>
        </w:numPr>
        <w:tabs>
          <w:tab w:val="num" w:pos="273"/>
        </w:tabs>
        <w:overflowPunct w:val="0"/>
        <w:autoSpaceDE w:val="0"/>
        <w:autoSpaceDN w:val="0"/>
        <w:adjustRightInd w:val="0"/>
        <w:spacing w:after="0" w:line="240" w:lineRule="auto"/>
        <w:ind w:left="8" w:right="-34" w:hanging="4"/>
        <w:jc w:val="both"/>
        <w:rPr>
          <w:rFonts w:ascii="Arial" w:eastAsia="Times New Roman" w:hAnsi="Arial" w:cs="Arial"/>
          <w:lang w:eastAsia="tr-TR"/>
        </w:rPr>
      </w:pPr>
      <w:bookmarkStart w:id="13" w:name="page8"/>
      <w:bookmarkEnd w:id="13"/>
      <w:r w:rsidRPr="00012DC3">
        <w:rPr>
          <w:rFonts w:ascii="Arial" w:eastAsia="Times New Roman" w:hAnsi="Arial" w:cs="Arial"/>
          <w:lang w:eastAsia="tr-TR"/>
        </w:rPr>
        <w:t xml:space="preserve">Birlik meclisi ve birlik encümeninin yetkisi dışında kalan diğer ödenekleri aktarmak </w:t>
      </w:r>
    </w:p>
    <w:p w:rsidR="000F601A" w:rsidRPr="00012DC3" w:rsidRDefault="000F601A" w:rsidP="000F601A">
      <w:pPr>
        <w:widowControl w:val="0"/>
        <w:numPr>
          <w:ilvl w:val="0"/>
          <w:numId w:val="4"/>
        </w:numPr>
        <w:tabs>
          <w:tab w:val="num" w:pos="404"/>
        </w:tabs>
        <w:overflowPunct w:val="0"/>
        <w:autoSpaceDE w:val="0"/>
        <w:autoSpaceDN w:val="0"/>
        <w:adjustRightInd w:val="0"/>
        <w:spacing w:after="0" w:line="240" w:lineRule="auto"/>
        <w:ind w:left="404" w:hanging="404"/>
        <w:jc w:val="both"/>
        <w:rPr>
          <w:rFonts w:ascii="Arial" w:eastAsia="Times New Roman" w:hAnsi="Arial" w:cs="Arial"/>
          <w:lang w:eastAsia="tr-TR"/>
        </w:rPr>
      </w:pPr>
      <w:r w:rsidRPr="00012DC3">
        <w:rPr>
          <w:rFonts w:ascii="Arial" w:eastAsia="Times New Roman" w:hAnsi="Arial" w:cs="Arial"/>
          <w:lang w:eastAsia="tr-TR"/>
        </w:rPr>
        <w:t>Birlik personelini atamak</w:t>
      </w:r>
    </w:p>
    <w:p w:rsidR="000F601A" w:rsidRPr="00012DC3" w:rsidRDefault="000F601A" w:rsidP="000F601A">
      <w:pPr>
        <w:widowControl w:val="0"/>
        <w:numPr>
          <w:ilvl w:val="0"/>
          <w:numId w:val="4"/>
        </w:numPr>
        <w:tabs>
          <w:tab w:val="num" w:pos="404"/>
        </w:tabs>
        <w:overflowPunct w:val="0"/>
        <w:autoSpaceDE w:val="0"/>
        <w:autoSpaceDN w:val="0"/>
        <w:adjustRightInd w:val="0"/>
        <w:spacing w:after="0" w:line="240" w:lineRule="auto"/>
        <w:ind w:left="404" w:hanging="404"/>
        <w:jc w:val="both"/>
        <w:rPr>
          <w:rFonts w:ascii="Arial" w:eastAsia="Times New Roman" w:hAnsi="Arial" w:cs="Arial"/>
          <w:lang w:eastAsia="tr-TR"/>
        </w:rPr>
      </w:pPr>
      <w:r w:rsidRPr="00012DC3">
        <w:rPr>
          <w:rFonts w:ascii="Arial" w:eastAsia="Times New Roman" w:hAnsi="Arial" w:cs="Arial"/>
          <w:lang w:eastAsia="tr-TR"/>
        </w:rPr>
        <w:t xml:space="preserve">Birliği denetlemek </w:t>
      </w:r>
    </w:p>
    <w:p w:rsidR="000F601A" w:rsidRPr="00012DC3" w:rsidRDefault="000F601A" w:rsidP="000F601A">
      <w:pPr>
        <w:widowControl w:val="0"/>
        <w:numPr>
          <w:ilvl w:val="0"/>
          <w:numId w:val="4"/>
        </w:numPr>
        <w:tabs>
          <w:tab w:val="num" w:pos="404"/>
        </w:tabs>
        <w:overflowPunct w:val="0"/>
        <w:autoSpaceDE w:val="0"/>
        <w:autoSpaceDN w:val="0"/>
        <w:adjustRightInd w:val="0"/>
        <w:spacing w:after="0" w:line="240" w:lineRule="auto"/>
        <w:ind w:left="404" w:hanging="404"/>
        <w:jc w:val="both"/>
        <w:rPr>
          <w:rFonts w:ascii="Arial" w:eastAsia="Times New Roman" w:hAnsi="Arial" w:cs="Arial"/>
          <w:lang w:eastAsia="tr-TR"/>
        </w:rPr>
      </w:pPr>
      <w:r w:rsidRPr="00012DC3">
        <w:rPr>
          <w:rFonts w:ascii="Arial" w:eastAsia="Times New Roman" w:hAnsi="Arial" w:cs="Arial"/>
          <w:lang w:eastAsia="tr-TR"/>
        </w:rPr>
        <w:t>Şartsız bağışları kabul etmek</w:t>
      </w:r>
    </w:p>
    <w:p w:rsidR="000F601A" w:rsidRPr="00012DC3" w:rsidRDefault="000F601A" w:rsidP="000F601A">
      <w:pPr>
        <w:widowControl w:val="0"/>
        <w:numPr>
          <w:ilvl w:val="0"/>
          <w:numId w:val="4"/>
        </w:numPr>
        <w:tabs>
          <w:tab w:val="num" w:pos="407"/>
          <w:tab w:val="left" w:pos="8786"/>
        </w:tabs>
        <w:overflowPunct w:val="0"/>
        <w:autoSpaceDE w:val="0"/>
        <w:autoSpaceDN w:val="0"/>
        <w:adjustRightInd w:val="0"/>
        <w:spacing w:after="0" w:line="240" w:lineRule="auto"/>
        <w:ind w:left="4" w:right="-34" w:hanging="4"/>
        <w:jc w:val="both"/>
        <w:rPr>
          <w:rFonts w:ascii="Arial" w:eastAsia="Times New Roman" w:hAnsi="Arial" w:cs="Arial"/>
          <w:lang w:eastAsia="tr-TR"/>
        </w:rPr>
      </w:pPr>
      <w:r w:rsidRPr="00012DC3">
        <w:rPr>
          <w:rFonts w:ascii="Arial" w:eastAsia="Times New Roman" w:hAnsi="Arial" w:cs="Arial"/>
          <w:lang w:eastAsia="tr-TR"/>
        </w:rPr>
        <w:t xml:space="preserve">Kanunlarla birliğe verilen fakat birlik meclisi ve/veya birlik encümeni kararını gerektirmeyen görevleri yapmak ve yetkileri kullanmak </w:t>
      </w:r>
    </w:p>
    <w:p w:rsidR="000F601A" w:rsidRPr="00012DC3" w:rsidRDefault="000F601A" w:rsidP="000F601A">
      <w:pPr>
        <w:widowControl w:val="0"/>
        <w:numPr>
          <w:ilvl w:val="0"/>
          <w:numId w:val="4"/>
        </w:numPr>
        <w:tabs>
          <w:tab w:val="num" w:pos="404"/>
        </w:tabs>
        <w:overflowPunct w:val="0"/>
        <w:autoSpaceDE w:val="0"/>
        <w:autoSpaceDN w:val="0"/>
        <w:adjustRightInd w:val="0"/>
        <w:spacing w:after="0" w:line="240" w:lineRule="auto"/>
        <w:ind w:left="404" w:hanging="404"/>
        <w:jc w:val="both"/>
        <w:rPr>
          <w:rFonts w:ascii="Arial" w:eastAsia="Times New Roman" w:hAnsi="Arial" w:cs="Arial"/>
          <w:lang w:eastAsia="tr-TR"/>
        </w:rPr>
      </w:pPr>
      <w:r w:rsidRPr="00012DC3">
        <w:rPr>
          <w:rFonts w:ascii="Arial" w:eastAsia="Times New Roman" w:hAnsi="Arial" w:cs="Arial"/>
          <w:lang w:eastAsia="tr-TR"/>
        </w:rPr>
        <w:t xml:space="preserve">Birlik meclisini toplantıya çağırmak </w:t>
      </w:r>
    </w:p>
    <w:p w:rsidR="000F601A" w:rsidRPr="00012DC3" w:rsidRDefault="000F601A" w:rsidP="000F601A">
      <w:pPr>
        <w:widowControl w:val="0"/>
        <w:numPr>
          <w:ilvl w:val="0"/>
          <w:numId w:val="4"/>
        </w:numPr>
        <w:tabs>
          <w:tab w:val="num" w:pos="404"/>
        </w:tabs>
        <w:overflowPunct w:val="0"/>
        <w:autoSpaceDE w:val="0"/>
        <w:autoSpaceDN w:val="0"/>
        <w:adjustRightInd w:val="0"/>
        <w:spacing w:after="0" w:line="240" w:lineRule="auto"/>
        <w:ind w:left="404" w:hanging="404"/>
        <w:jc w:val="both"/>
        <w:rPr>
          <w:rFonts w:ascii="Arial" w:eastAsia="Times New Roman" w:hAnsi="Arial" w:cs="Arial"/>
          <w:lang w:eastAsia="tr-TR"/>
        </w:rPr>
      </w:pPr>
      <w:r w:rsidRPr="00012DC3">
        <w:rPr>
          <w:rFonts w:ascii="Arial" w:eastAsia="Times New Roman" w:hAnsi="Arial" w:cs="Arial"/>
          <w:lang w:eastAsia="tr-TR"/>
        </w:rPr>
        <w:t xml:space="preserve">Kanunlar ve Tüzüğün verdiği diğer görevleri yapmak </w:t>
      </w:r>
    </w:p>
    <w:p w:rsidR="000F601A" w:rsidRPr="00012DC3" w:rsidRDefault="000F601A" w:rsidP="001F4B95">
      <w:pPr>
        <w:pStyle w:val="Balk2"/>
        <w:rPr>
          <w:rFonts w:eastAsia="Times New Roman"/>
          <w:sz w:val="22"/>
          <w:szCs w:val="22"/>
          <w:lang w:eastAsia="tr-TR"/>
        </w:rPr>
      </w:pPr>
      <w:bookmarkStart w:id="14" w:name="_Toc215480978"/>
      <w:r w:rsidRPr="00012DC3">
        <w:rPr>
          <w:rFonts w:eastAsia="Times New Roman"/>
          <w:sz w:val="22"/>
          <w:szCs w:val="22"/>
          <w:lang w:eastAsia="tr-TR"/>
        </w:rPr>
        <w:t>B- Teşkilat Şeması</w:t>
      </w:r>
      <w:bookmarkEnd w:id="14"/>
    </w:p>
    <w:p w:rsidR="000F601A" w:rsidRPr="00012DC3" w:rsidRDefault="000C1E6D" w:rsidP="000C1E6D">
      <w:pPr>
        <w:pStyle w:val="Balk3"/>
        <w:rPr>
          <w:rFonts w:eastAsia="Times New Roman"/>
          <w:sz w:val="22"/>
        </w:rPr>
      </w:pPr>
      <w:bookmarkStart w:id="15" w:name="_Toc215480979"/>
      <w:r w:rsidRPr="00012DC3">
        <w:rPr>
          <w:rFonts w:eastAsia="Times New Roman"/>
          <w:sz w:val="22"/>
        </w:rPr>
        <w:t>Örgüt Yapısı</w:t>
      </w:r>
      <w:bookmarkEnd w:id="15"/>
    </w:p>
    <w:p w:rsidR="00161DBA" w:rsidRPr="00012DC3" w:rsidRDefault="00161DBA" w:rsidP="000F601A">
      <w:pPr>
        <w:widowControl w:val="0"/>
        <w:autoSpaceDE w:val="0"/>
        <w:autoSpaceDN w:val="0"/>
        <w:adjustRightInd w:val="0"/>
        <w:spacing w:after="0" w:line="279" w:lineRule="exact"/>
        <w:rPr>
          <w:rFonts w:ascii="Arial" w:eastAsia="Times New Roman" w:hAnsi="Arial" w:cs="Arial"/>
          <w:lang w:eastAsia="tr-TR"/>
        </w:rPr>
      </w:pPr>
    </w:p>
    <w:p w:rsidR="000F601A" w:rsidRPr="00012DC3" w:rsidRDefault="000F601A" w:rsidP="000F601A">
      <w:pPr>
        <w:widowControl w:val="0"/>
        <w:autoSpaceDE w:val="0"/>
        <w:autoSpaceDN w:val="0"/>
        <w:adjustRightInd w:val="0"/>
        <w:spacing w:after="0" w:line="279" w:lineRule="exact"/>
        <w:rPr>
          <w:rFonts w:ascii="Arial" w:eastAsia="Times New Roman" w:hAnsi="Arial" w:cs="Arial"/>
          <w:lang w:eastAsia="tr-TR"/>
        </w:rPr>
      </w:pPr>
      <w:r w:rsidRPr="00012DC3">
        <w:rPr>
          <w:rFonts w:ascii="Arial" w:eastAsia="Times New Roman" w:hAnsi="Arial" w:cs="Arial"/>
          <w:lang w:eastAsia="tr-TR"/>
        </w:rPr>
        <w:t>5355 sayılı Mahalli İdare Birlikleri Kanunu kapsamında yönetim organları:</w:t>
      </w:r>
    </w:p>
    <w:p w:rsidR="000F601A" w:rsidRPr="00012DC3" w:rsidRDefault="000F601A" w:rsidP="000F601A">
      <w:pPr>
        <w:widowControl w:val="0"/>
        <w:autoSpaceDE w:val="0"/>
        <w:autoSpaceDN w:val="0"/>
        <w:adjustRightInd w:val="0"/>
        <w:spacing w:after="0" w:line="279" w:lineRule="exact"/>
        <w:rPr>
          <w:rFonts w:ascii="Arial" w:eastAsia="Times New Roman" w:hAnsi="Arial" w:cs="Arial"/>
          <w:lang w:eastAsia="tr-TR"/>
        </w:rPr>
      </w:pPr>
    </w:p>
    <w:p w:rsidR="000F601A" w:rsidRPr="00012DC3" w:rsidRDefault="000F601A" w:rsidP="000F601A">
      <w:pPr>
        <w:widowControl w:val="0"/>
        <w:autoSpaceDE w:val="0"/>
        <w:autoSpaceDN w:val="0"/>
        <w:adjustRightInd w:val="0"/>
        <w:spacing w:after="0" w:line="240" w:lineRule="auto"/>
        <w:ind w:left="1416"/>
        <w:rPr>
          <w:rFonts w:ascii="Arial" w:eastAsia="Times New Roman" w:hAnsi="Arial" w:cs="Arial"/>
          <w:lang w:eastAsia="tr-TR"/>
        </w:rPr>
      </w:pPr>
      <w:r w:rsidRPr="00012DC3">
        <w:rPr>
          <w:rFonts w:ascii="Arial" w:eastAsia="Times New Roman" w:hAnsi="Arial" w:cs="Arial"/>
          <w:noProof/>
          <w:lang w:eastAsia="tr-TR"/>
        </w:rPr>
        <w:drawing>
          <wp:anchor distT="0" distB="0" distL="114300" distR="114300" simplePos="0" relativeHeight="251661312" behindDoc="1" locked="0" layoutInCell="0" allowOverlap="1" wp14:anchorId="2FDE1622" wp14:editId="7603F4C2">
            <wp:simplePos x="0" y="0"/>
            <wp:positionH relativeFrom="column">
              <wp:posOffset>3406140</wp:posOffset>
            </wp:positionH>
            <wp:positionV relativeFrom="paragraph">
              <wp:posOffset>34925</wp:posOffset>
            </wp:positionV>
            <wp:extent cx="482600" cy="101600"/>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600" cy="101600"/>
                    </a:xfrm>
                    <a:prstGeom prst="rect">
                      <a:avLst/>
                    </a:prstGeom>
                    <a:noFill/>
                  </pic:spPr>
                </pic:pic>
              </a:graphicData>
            </a:graphic>
            <wp14:sizeRelH relativeFrom="page">
              <wp14:pctWidth>0</wp14:pctWidth>
            </wp14:sizeRelH>
            <wp14:sizeRelV relativeFrom="page">
              <wp14:pctHeight>0</wp14:pctHeight>
            </wp14:sizeRelV>
          </wp:anchor>
        </w:drawing>
      </w:r>
      <w:r w:rsidRPr="00012DC3">
        <w:rPr>
          <w:rFonts w:ascii="Arial" w:eastAsia="Times New Roman" w:hAnsi="Arial" w:cs="Arial"/>
          <w:noProof/>
          <w:lang w:eastAsia="tr-TR"/>
        </w:rPr>
        <w:drawing>
          <wp:anchor distT="0" distB="0" distL="114300" distR="114300" simplePos="0" relativeHeight="251660288" behindDoc="1" locked="0" layoutInCell="0" allowOverlap="1" wp14:anchorId="10D1B196" wp14:editId="57968BC0">
            <wp:simplePos x="0" y="0"/>
            <wp:positionH relativeFrom="column">
              <wp:posOffset>1804670</wp:posOffset>
            </wp:positionH>
            <wp:positionV relativeFrom="paragraph">
              <wp:posOffset>34925</wp:posOffset>
            </wp:positionV>
            <wp:extent cx="482600" cy="10160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2600" cy="101600"/>
                    </a:xfrm>
                    <a:prstGeom prst="rect">
                      <a:avLst/>
                    </a:prstGeom>
                    <a:noFill/>
                  </pic:spPr>
                </pic:pic>
              </a:graphicData>
            </a:graphic>
            <wp14:sizeRelH relativeFrom="page">
              <wp14:pctWidth>0</wp14:pctWidth>
            </wp14:sizeRelH>
            <wp14:sizeRelV relativeFrom="page">
              <wp14:pctHeight>0</wp14:pctHeight>
            </wp14:sizeRelV>
          </wp:anchor>
        </w:drawing>
      </w:r>
      <w:r w:rsidRPr="00012DC3">
        <w:rPr>
          <w:rFonts w:ascii="Arial" w:eastAsia="Times New Roman" w:hAnsi="Arial" w:cs="Arial"/>
          <w:lang w:eastAsia="tr-TR"/>
        </w:rPr>
        <w:t xml:space="preserve">Birlik Meclisi </w:t>
      </w:r>
      <w:r w:rsidRPr="00012DC3">
        <w:rPr>
          <w:rFonts w:ascii="Arial" w:eastAsia="Times New Roman" w:hAnsi="Arial" w:cs="Arial"/>
          <w:lang w:eastAsia="tr-TR"/>
        </w:rPr>
        <w:tab/>
      </w:r>
      <w:r w:rsidRPr="00012DC3">
        <w:rPr>
          <w:rFonts w:ascii="Arial" w:eastAsia="Times New Roman" w:hAnsi="Arial" w:cs="Arial"/>
          <w:lang w:eastAsia="tr-TR"/>
        </w:rPr>
        <w:tab/>
        <w:t xml:space="preserve">  Birlik Encümeni              Birlik Başkanı  </w:t>
      </w:r>
    </w:p>
    <w:p w:rsidR="000F601A" w:rsidRPr="00012DC3" w:rsidRDefault="000F601A" w:rsidP="000F601A">
      <w:pPr>
        <w:widowControl w:val="0"/>
        <w:autoSpaceDE w:val="0"/>
        <w:autoSpaceDN w:val="0"/>
        <w:adjustRightInd w:val="0"/>
        <w:spacing w:after="0" w:line="240" w:lineRule="auto"/>
        <w:ind w:left="2832" w:firstLine="708"/>
        <w:rPr>
          <w:rFonts w:ascii="Arial" w:eastAsia="Times New Roman" w:hAnsi="Arial" w:cs="Arial"/>
          <w:lang w:eastAsia="tr-TR"/>
        </w:rPr>
      </w:pPr>
    </w:p>
    <w:p w:rsidR="000F601A" w:rsidRPr="00012DC3" w:rsidRDefault="000F601A" w:rsidP="000F601A">
      <w:pPr>
        <w:widowControl w:val="0"/>
        <w:autoSpaceDE w:val="0"/>
        <w:autoSpaceDN w:val="0"/>
        <w:adjustRightInd w:val="0"/>
        <w:spacing w:after="0" w:line="240" w:lineRule="auto"/>
        <w:ind w:left="2832" w:firstLine="708"/>
        <w:rPr>
          <w:rFonts w:ascii="Arial" w:eastAsia="Times New Roman" w:hAnsi="Arial" w:cs="Arial"/>
          <w:lang w:eastAsia="tr-TR"/>
        </w:rPr>
      </w:pPr>
      <w:r w:rsidRPr="00012DC3">
        <w:rPr>
          <w:rFonts w:ascii="Arial" w:eastAsia="Times New Roman" w:hAnsi="Arial" w:cs="Arial"/>
          <w:lang w:eastAsia="tr-TR"/>
        </w:rPr>
        <w:t xml:space="preserve">   Birlik Başkanı  </w:t>
      </w:r>
      <w:r w:rsidRPr="00012DC3">
        <w:rPr>
          <w:rFonts w:ascii="Arial" w:eastAsia="Times New Roman" w:hAnsi="Arial" w:cs="Arial"/>
          <w:lang w:eastAsia="tr-TR"/>
        </w:rPr>
        <w:tab/>
      </w:r>
      <w:r w:rsidRPr="00012DC3">
        <w:rPr>
          <w:rFonts w:ascii="Arial" w:eastAsia="Times New Roman" w:hAnsi="Arial" w:cs="Arial"/>
          <w:lang w:eastAsia="tr-TR"/>
        </w:rPr>
        <w:tab/>
        <w:t xml:space="preserve"> </w:t>
      </w:r>
    </w:p>
    <w:p w:rsidR="000F601A" w:rsidRPr="00012DC3" w:rsidRDefault="000F601A" w:rsidP="000F601A">
      <w:pPr>
        <w:widowControl w:val="0"/>
        <w:autoSpaceDE w:val="0"/>
        <w:autoSpaceDN w:val="0"/>
        <w:adjustRightInd w:val="0"/>
        <w:spacing w:after="0" w:line="200" w:lineRule="exact"/>
        <w:rPr>
          <w:rFonts w:ascii="Arial" w:eastAsia="Times New Roman" w:hAnsi="Arial" w:cs="Arial"/>
          <w:b/>
          <w:lang w:eastAsia="tr-TR"/>
        </w:rPr>
      </w:pPr>
      <w:r w:rsidRPr="00012DC3">
        <w:rPr>
          <w:rFonts w:ascii="Arial" w:eastAsia="Times New Roman" w:hAnsi="Arial" w:cs="Arial"/>
          <w:noProof/>
          <w:lang w:eastAsia="tr-TR"/>
        </w:rPr>
        <w:drawing>
          <wp:anchor distT="0" distB="0" distL="114300" distR="114300" simplePos="0" relativeHeight="251662336" behindDoc="1" locked="0" layoutInCell="0" allowOverlap="1" wp14:anchorId="457C30CC" wp14:editId="4868D91A">
            <wp:simplePos x="0" y="0"/>
            <wp:positionH relativeFrom="column">
              <wp:posOffset>2829367</wp:posOffset>
            </wp:positionH>
            <wp:positionV relativeFrom="paragraph">
              <wp:posOffset>18084</wp:posOffset>
            </wp:positionV>
            <wp:extent cx="45719" cy="217165"/>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19" cy="217165"/>
                    </a:xfrm>
                    <a:prstGeom prst="rect">
                      <a:avLst/>
                    </a:prstGeom>
                    <a:noFill/>
                  </pic:spPr>
                </pic:pic>
              </a:graphicData>
            </a:graphic>
            <wp14:sizeRelH relativeFrom="page">
              <wp14:pctWidth>0</wp14:pctWidth>
            </wp14:sizeRelH>
            <wp14:sizeRelV relativeFrom="page">
              <wp14:pctHeight>0</wp14:pctHeight>
            </wp14:sizeRelV>
          </wp:anchor>
        </w:drawing>
      </w:r>
    </w:p>
    <w:p w:rsidR="000F601A" w:rsidRPr="00012DC3" w:rsidRDefault="000F601A" w:rsidP="000F601A">
      <w:pPr>
        <w:widowControl w:val="0"/>
        <w:autoSpaceDE w:val="0"/>
        <w:autoSpaceDN w:val="0"/>
        <w:adjustRightInd w:val="0"/>
        <w:spacing w:after="0" w:line="233" w:lineRule="exact"/>
        <w:rPr>
          <w:rFonts w:ascii="Arial" w:eastAsia="Times New Roman" w:hAnsi="Arial" w:cs="Arial"/>
          <w:lang w:eastAsia="tr-TR"/>
        </w:rPr>
      </w:pPr>
    </w:p>
    <w:p w:rsidR="000F601A" w:rsidRPr="00012DC3" w:rsidRDefault="000F601A" w:rsidP="000F601A">
      <w:pPr>
        <w:widowControl w:val="0"/>
        <w:autoSpaceDE w:val="0"/>
        <w:autoSpaceDN w:val="0"/>
        <w:adjustRightInd w:val="0"/>
        <w:spacing w:after="0" w:line="240" w:lineRule="auto"/>
        <w:ind w:left="3724"/>
        <w:rPr>
          <w:rFonts w:ascii="Arial" w:eastAsia="Times New Roman" w:hAnsi="Arial" w:cs="Arial"/>
          <w:lang w:eastAsia="tr-TR"/>
        </w:rPr>
      </w:pPr>
      <w:r w:rsidRPr="00012DC3">
        <w:rPr>
          <w:rFonts w:ascii="Arial" w:eastAsia="Times New Roman" w:hAnsi="Arial" w:cs="Arial"/>
          <w:lang w:eastAsia="tr-TR"/>
        </w:rPr>
        <w:t>Genel Sekreter</w:t>
      </w:r>
    </w:p>
    <w:p w:rsidR="000F601A" w:rsidRPr="00012DC3" w:rsidRDefault="000F601A" w:rsidP="000F601A">
      <w:pPr>
        <w:widowControl w:val="0"/>
        <w:autoSpaceDE w:val="0"/>
        <w:autoSpaceDN w:val="0"/>
        <w:adjustRightInd w:val="0"/>
        <w:spacing w:after="0" w:line="200" w:lineRule="exact"/>
        <w:rPr>
          <w:rFonts w:ascii="Arial" w:eastAsia="Times New Roman" w:hAnsi="Arial" w:cs="Arial"/>
          <w:lang w:eastAsia="tr-TR"/>
        </w:rPr>
      </w:pPr>
      <w:r w:rsidRPr="00012DC3">
        <w:rPr>
          <w:rFonts w:ascii="Arial" w:eastAsia="Times New Roman" w:hAnsi="Arial" w:cs="Arial"/>
          <w:noProof/>
          <w:lang w:eastAsia="tr-TR"/>
        </w:rPr>
        <w:drawing>
          <wp:anchor distT="0" distB="0" distL="114300" distR="114300" simplePos="0" relativeHeight="251659264" behindDoc="1" locked="0" layoutInCell="0" allowOverlap="1" wp14:anchorId="795D8FDC" wp14:editId="1564EDD3">
            <wp:simplePos x="0" y="0"/>
            <wp:positionH relativeFrom="column">
              <wp:posOffset>1653540</wp:posOffset>
            </wp:positionH>
            <wp:positionV relativeFrom="paragraph">
              <wp:posOffset>2540</wp:posOffset>
            </wp:positionV>
            <wp:extent cx="2413000" cy="495300"/>
            <wp:effectExtent l="0" t="0" r="635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3000" cy="495300"/>
                    </a:xfrm>
                    <a:prstGeom prst="rect">
                      <a:avLst/>
                    </a:prstGeom>
                    <a:noFill/>
                  </pic:spPr>
                </pic:pic>
              </a:graphicData>
            </a:graphic>
            <wp14:sizeRelH relativeFrom="page">
              <wp14:pctWidth>0</wp14:pctWidth>
            </wp14:sizeRelH>
            <wp14:sizeRelV relativeFrom="page">
              <wp14:pctHeight>0</wp14:pctHeight>
            </wp14:sizeRelV>
          </wp:anchor>
        </w:drawing>
      </w:r>
    </w:p>
    <w:p w:rsidR="000F601A" w:rsidRPr="00012DC3" w:rsidRDefault="000F601A" w:rsidP="000F601A">
      <w:pPr>
        <w:widowControl w:val="0"/>
        <w:autoSpaceDE w:val="0"/>
        <w:autoSpaceDN w:val="0"/>
        <w:adjustRightInd w:val="0"/>
        <w:spacing w:after="0" w:line="200" w:lineRule="exact"/>
        <w:rPr>
          <w:rFonts w:ascii="Arial" w:eastAsia="Times New Roman" w:hAnsi="Arial" w:cs="Arial"/>
          <w:lang w:eastAsia="tr-TR"/>
        </w:rPr>
      </w:pPr>
    </w:p>
    <w:p w:rsidR="000F601A" w:rsidRPr="00012DC3" w:rsidRDefault="000F601A" w:rsidP="000F601A">
      <w:pPr>
        <w:widowControl w:val="0"/>
        <w:autoSpaceDE w:val="0"/>
        <w:autoSpaceDN w:val="0"/>
        <w:adjustRightInd w:val="0"/>
        <w:spacing w:after="0" w:line="200" w:lineRule="exact"/>
        <w:rPr>
          <w:rFonts w:ascii="Arial" w:eastAsia="Times New Roman" w:hAnsi="Arial" w:cs="Arial"/>
          <w:lang w:eastAsia="tr-TR"/>
        </w:rPr>
      </w:pPr>
    </w:p>
    <w:p w:rsidR="000F601A" w:rsidRPr="00012DC3" w:rsidRDefault="000F601A" w:rsidP="000F601A">
      <w:pPr>
        <w:widowControl w:val="0"/>
        <w:autoSpaceDE w:val="0"/>
        <w:autoSpaceDN w:val="0"/>
        <w:adjustRightInd w:val="0"/>
        <w:spacing w:after="0" w:line="228" w:lineRule="exact"/>
        <w:rPr>
          <w:rFonts w:ascii="Arial" w:eastAsia="Times New Roman" w:hAnsi="Arial" w:cs="Arial"/>
          <w:lang w:eastAsia="tr-TR"/>
        </w:rPr>
      </w:pPr>
    </w:p>
    <w:p w:rsidR="000F601A" w:rsidRPr="00012DC3" w:rsidRDefault="000F601A" w:rsidP="000F601A">
      <w:pPr>
        <w:widowControl w:val="0"/>
        <w:autoSpaceDE w:val="0"/>
        <w:autoSpaceDN w:val="0"/>
        <w:adjustRightInd w:val="0"/>
        <w:spacing w:after="0" w:line="240" w:lineRule="auto"/>
        <w:ind w:left="1404"/>
        <w:rPr>
          <w:rFonts w:ascii="Arial" w:eastAsia="Times New Roman" w:hAnsi="Arial" w:cs="Arial"/>
          <w:lang w:eastAsia="tr-TR"/>
        </w:rPr>
      </w:pPr>
      <w:r w:rsidRPr="00012DC3">
        <w:rPr>
          <w:rFonts w:ascii="Arial" w:eastAsia="Times New Roman" w:hAnsi="Arial" w:cs="Arial"/>
          <w:lang w:eastAsia="tr-TR"/>
        </w:rPr>
        <w:t xml:space="preserve"> Mali Hizmetler Müdürlüğü                Yazı İşleri Müdürlüğü</w:t>
      </w:r>
    </w:p>
    <w:p w:rsidR="000F601A" w:rsidRPr="00012DC3" w:rsidRDefault="000F601A" w:rsidP="000F601A">
      <w:pPr>
        <w:widowControl w:val="0"/>
        <w:autoSpaceDE w:val="0"/>
        <w:autoSpaceDN w:val="0"/>
        <w:adjustRightInd w:val="0"/>
        <w:spacing w:after="0" w:line="240" w:lineRule="auto"/>
        <w:ind w:left="4"/>
        <w:rPr>
          <w:rFonts w:ascii="Arial" w:eastAsia="Times New Roman" w:hAnsi="Arial" w:cs="Arial"/>
          <w:lang w:eastAsia="tr-TR"/>
        </w:rPr>
      </w:pPr>
      <w:r w:rsidRPr="00012DC3">
        <w:rPr>
          <w:rFonts w:ascii="Arial" w:eastAsia="Times New Roman" w:hAnsi="Arial" w:cs="Arial"/>
          <w:bCs/>
          <w:lang w:eastAsia="tr-TR"/>
        </w:rPr>
        <w:tab/>
      </w:r>
    </w:p>
    <w:p w:rsidR="000F601A" w:rsidRPr="00012DC3" w:rsidRDefault="000F601A" w:rsidP="000F601A">
      <w:pPr>
        <w:widowControl w:val="0"/>
        <w:overflowPunct w:val="0"/>
        <w:autoSpaceDE w:val="0"/>
        <w:autoSpaceDN w:val="0"/>
        <w:adjustRightInd w:val="0"/>
        <w:spacing w:after="0"/>
        <w:ind w:left="4"/>
        <w:jc w:val="both"/>
        <w:rPr>
          <w:rFonts w:ascii="Arial" w:eastAsia="Times New Roman" w:hAnsi="Arial" w:cs="Arial"/>
          <w:lang w:eastAsia="tr-TR"/>
        </w:rPr>
      </w:pPr>
      <w:r w:rsidRPr="00012DC3">
        <w:rPr>
          <w:rFonts w:ascii="Arial" w:eastAsia="Times New Roman" w:hAnsi="Arial" w:cs="Arial"/>
          <w:lang w:eastAsia="tr-TR"/>
        </w:rPr>
        <w:t>Birlik Genel Sekreteri, Yazı İşleri Müdürlüğü ve Mali Hizmetler Müdürlüğü Birimlerinden oluşmaktadır</w:t>
      </w:r>
    </w:p>
    <w:p w:rsidR="000F601A" w:rsidRPr="00012DC3" w:rsidRDefault="000F601A" w:rsidP="000C1E6D">
      <w:pPr>
        <w:pStyle w:val="Balk3"/>
        <w:rPr>
          <w:rFonts w:eastAsia="Times New Roman"/>
          <w:sz w:val="22"/>
          <w:lang w:eastAsia="tr-TR"/>
        </w:rPr>
      </w:pPr>
      <w:bookmarkStart w:id="16" w:name="_Toc215480980"/>
      <w:r w:rsidRPr="00012DC3">
        <w:rPr>
          <w:rFonts w:eastAsia="Times New Roman"/>
          <w:sz w:val="22"/>
          <w:lang w:eastAsia="tr-TR"/>
        </w:rPr>
        <w:t>Birlik Genel Sekreteri</w:t>
      </w:r>
      <w:bookmarkEnd w:id="16"/>
    </w:p>
    <w:p w:rsidR="000F601A" w:rsidRPr="00012DC3" w:rsidRDefault="000F601A" w:rsidP="000F601A">
      <w:pPr>
        <w:widowControl w:val="0"/>
        <w:autoSpaceDE w:val="0"/>
        <w:autoSpaceDN w:val="0"/>
        <w:adjustRightInd w:val="0"/>
        <w:spacing w:after="0" w:line="240" w:lineRule="auto"/>
        <w:rPr>
          <w:rFonts w:ascii="Arial" w:eastAsia="Times New Roman" w:hAnsi="Arial" w:cs="Arial"/>
          <w:lang w:eastAsia="tr-TR"/>
        </w:rPr>
      </w:pPr>
    </w:p>
    <w:p w:rsidR="000F601A" w:rsidRPr="00012DC3" w:rsidRDefault="000F601A" w:rsidP="000F601A">
      <w:pPr>
        <w:widowControl w:val="0"/>
        <w:autoSpaceDE w:val="0"/>
        <w:autoSpaceDN w:val="0"/>
        <w:adjustRightInd w:val="0"/>
        <w:spacing w:after="0" w:line="240" w:lineRule="auto"/>
        <w:jc w:val="both"/>
        <w:rPr>
          <w:rFonts w:ascii="Arial" w:eastAsia="Times New Roman" w:hAnsi="Arial" w:cs="Arial"/>
          <w:lang w:eastAsia="tr-TR"/>
        </w:rPr>
      </w:pPr>
      <w:r w:rsidRPr="00012DC3">
        <w:rPr>
          <w:rFonts w:ascii="Arial" w:eastAsia="Times New Roman" w:hAnsi="Arial" w:cs="Arial"/>
          <w:lang w:eastAsia="tr-TR"/>
        </w:rPr>
        <w:t>Birliğe ait hizmetlerin Başkan adına, onun direktifi ve sorumluluğu altında yürütülmesini sağlar</w:t>
      </w:r>
    </w:p>
    <w:p w:rsidR="000F601A" w:rsidRPr="00012DC3" w:rsidRDefault="000F601A" w:rsidP="000C1E6D">
      <w:pPr>
        <w:pStyle w:val="Balk3"/>
        <w:rPr>
          <w:rFonts w:eastAsia="Times New Roman"/>
          <w:sz w:val="22"/>
          <w:lang w:eastAsia="tr-TR"/>
        </w:rPr>
      </w:pPr>
      <w:bookmarkStart w:id="17" w:name="_Toc215480981"/>
      <w:r w:rsidRPr="00012DC3">
        <w:rPr>
          <w:rFonts w:eastAsia="Times New Roman"/>
          <w:sz w:val="22"/>
          <w:lang w:eastAsia="tr-TR"/>
        </w:rPr>
        <w:t>Mali Hizmetler Müdürlüğü</w:t>
      </w:r>
      <w:bookmarkEnd w:id="17"/>
      <w:r w:rsidRPr="00012DC3">
        <w:rPr>
          <w:rFonts w:eastAsia="Times New Roman"/>
          <w:sz w:val="22"/>
          <w:lang w:eastAsia="tr-TR"/>
        </w:rPr>
        <w:t xml:space="preserve"> </w:t>
      </w:r>
    </w:p>
    <w:p w:rsidR="000F601A" w:rsidRPr="00012DC3" w:rsidRDefault="000F601A" w:rsidP="000F601A">
      <w:pPr>
        <w:widowControl w:val="0"/>
        <w:autoSpaceDE w:val="0"/>
        <w:autoSpaceDN w:val="0"/>
        <w:adjustRightInd w:val="0"/>
        <w:spacing w:after="0" w:line="240" w:lineRule="auto"/>
        <w:jc w:val="both"/>
        <w:rPr>
          <w:rFonts w:ascii="Arial" w:eastAsia="Times New Roman" w:hAnsi="Arial" w:cs="Arial"/>
          <w:lang w:eastAsia="tr-TR"/>
        </w:rPr>
      </w:pPr>
    </w:p>
    <w:p w:rsidR="000F601A" w:rsidRPr="00012DC3" w:rsidRDefault="000F601A" w:rsidP="000F601A">
      <w:pPr>
        <w:widowControl w:val="0"/>
        <w:autoSpaceDE w:val="0"/>
        <w:autoSpaceDN w:val="0"/>
        <w:adjustRightInd w:val="0"/>
        <w:spacing w:after="0" w:line="240" w:lineRule="auto"/>
        <w:jc w:val="both"/>
        <w:rPr>
          <w:rFonts w:ascii="Arial" w:eastAsia="Times New Roman" w:hAnsi="Arial" w:cs="Arial"/>
          <w:lang w:eastAsia="tr-TR"/>
        </w:rPr>
      </w:pPr>
      <w:r w:rsidRPr="00012DC3">
        <w:rPr>
          <w:rFonts w:ascii="Arial" w:eastAsia="Times New Roman" w:hAnsi="Arial" w:cs="Arial"/>
          <w:lang w:eastAsia="tr-TR"/>
        </w:rPr>
        <w:t xml:space="preserve">Birliğin ana hizmet birimlerinden biri olup, 5355 sayılı Mahalli İdare Birlikleri Kanunu, Belediye ve Bağlı Kuruluşları ile Mahalli İdare Birlikleri Norm Kadro İlke ve Standartlarına Dair Yönetmelik ve Birlik Tüzüğü’nün ilgili hükümleri doğrultusunda, birlik meclis kararı ile kurulmuştur </w:t>
      </w:r>
    </w:p>
    <w:p w:rsidR="000F601A" w:rsidRPr="00012DC3" w:rsidRDefault="000F601A" w:rsidP="000F601A">
      <w:pPr>
        <w:widowControl w:val="0"/>
        <w:autoSpaceDE w:val="0"/>
        <w:autoSpaceDN w:val="0"/>
        <w:adjustRightInd w:val="0"/>
        <w:spacing w:after="0" w:line="240" w:lineRule="auto"/>
        <w:rPr>
          <w:rFonts w:ascii="Arial" w:eastAsia="Times New Roman" w:hAnsi="Arial" w:cs="Arial"/>
          <w:lang w:eastAsia="tr-TR"/>
        </w:rPr>
      </w:pPr>
    </w:p>
    <w:p w:rsidR="000F601A" w:rsidRPr="00012DC3" w:rsidRDefault="000F601A" w:rsidP="000F601A">
      <w:pPr>
        <w:widowControl w:val="0"/>
        <w:autoSpaceDE w:val="0"/>
        <w:autoSpaceDN w:val="0"/>
        <w:adjustRightInd w:val="0"/>
        <w:spacing w:after="0" w:line="240" w:lineRule="auto"/>
        <w:rPr>
          <w:rFonts w:ascii="Arial" w:eastAsia="Times New Roman" w:hAnsi="Arial" w:cs="Arial"/>
          <w:b/>
          <w:lang w:eastAsia="tr-TR"/>
        </w:rPr>
      </w:pPr>
      <w:r w:rsidRPr="00012DC3">
        <w:rPr>
          <w:rFonts w:ascii="Arial" w:eastAsia="Times New Roman" w:hAnsi="Arial" w:cs="Arial"/>
          <w:b/>
          <w:lang w:eastAsia="tr-TR"/>
        </w:rPr>
        <w:t>Görevleri:</w:t>
      </w:r>
    </w:p>
    <w:p w:rsidR="000F601A" w:rsidRPr="00012DC3" w:rsidRDefault="000F601A" w:rsidP="000F601A">
      <w:pPr>
        <w:widowControl w:val="0"/>
        <w:numPr>
          <w:ilvl w:val="0"/>
          <w:numId w:val="9"/>
        </w:numPr>
        <w:autoSpaceDE w:val="0"/>
        <w:autoSpaceDN w:val="0"/>
        <w:adjustRightInd w:val="0"/>
        <w:spacing w:after="0" w:line="0" w:lineRule="atLeast"/>
        <w:jc w:val="both"/>
        <w:rPr>
          <w:rFonts w:ascii="Arial" w:eastAsia="Times New Roman" w:hAnsi="Arial" w:cs="Arial"/>
          <w:lang w:eastAsia="tr-TR"/>
        </w:rPr>
      </w:pPr>
      <w:r w:rsidRPr="00012DC3">
        <w:rPr>
          <w:rFonts w:ascii="Arial" w:eastAsia="Times New Roman" w:hAnsi="Arial" w:cs="Arial"/>
          <w:lang w:eastAsia="tr-TR"/>
        </w:rPr>
        <w:t>İzleyen iki yılın bütçe tahminlerini de içeren idare bütçesini hazırlamak ve idare faaliyetlerinin bütçeye uygunluğunu izlemek ve değerlendirmek</w:t>
      </w:r>
    </w:p>
    <w:p w:rsidR="000F601A" w:rsidRPr="00012DC3" w:rsidRDefault="000F601A" w:rsidP="000F601A">
      <w:pPr>
        <w:widowControl w:val="0"/>
        <w:numPr>
          <w:ilvl w:val="0"/>
          <w:numId w:val="9"/>
        </w:numPr>
        <w:autoSpaceDE w:val="0"/>
        <w:autoSpaceDN w:val="0"/>
        <w:adjustRightInd w:val="0"/>
        <w:spacing w:after="0" w:line="0" w:lineRule="atLeast"/>
        <w:jc w:val="both"/>
        <w:rPr>
          <w:rFonts w:ascii="Arial" w:eastAsia="Times New Roman" w:hAnsi="Arial" w:cs="Arial"/>
          <w:lang w:eastAsia="tr-TR"/>
        </w:rPr>
      </w:pPr>
      <w:r w:rsidRPr="00012DC3">
        <w:rPr>
          <w:rFonts w:ascii="Arial" w:eastAsia="Times New Roman" w:hAnsi="Arial" w:cs="Arial"/>
          <w:lang w:eastAsia="tr-TR"/>
        </w:rPr>
        <w:t xml:space="preserve">Mevzuatı uyarınca belirlenecek bütçe ilke ve esasları çerçevesinde, ayrıntılı harcama programı hazırlamak            </w:t>
      </w:r>
    </w:p>
    <w:p w:rsidR="000F601A" w:rsidRPr="00012DC3" w:rsidRDefault="000F601A" w:rsidP="000F601A">
      <w:pPr>
        <w:numPr>
          <w:ilvl w:val="0"/>
          <w:numId w:val="9"/>
        </w:numPr>
        <w:spacing w:after="0" w:line="0" w:lineRule="atLeast"/>
        <w:jc w:val="both"/>
        <w:rPr>
          <w:rFonts w:ascii="Arial" w:eastAsia="Times New Roman" w:hAnsi="Arial" w:cs="Arial"/>
          <w:lang w:eastAsia="tr-TR"/>
        </w:rPr>
      </w:pPr>
      <w:r w:rsidRPr="00012DC3">
        <w:rPr>
          <w:rFonts w:ascii="Arial" w:eastAsia="Times New Roman" w:hAnsi="Arial" w:cs="Arial"/>
          <w:lang w:eastAsia="tr-TR"/>
        </w:rPr>
        <w:t>Bütçe kayıtlarını tutmak, bütçe uygulama sonuçlarına ilişkin verileri toplamak, değerlendirmek ve bütçe kesin hesabı ile malî istatistikleri hazırlamak</w:t>
      </w:r>
    </w:p>
    <w:p w:rsidR="000F601A" w:rsidRPr="00012DC3" w:rsidRDefault="000F601A" w:rsidP="000F601A">
      <w:pPr>
        <w:numPr>
          <w:ilvl w:val="0"/>
          <w:numId w:val="9"/>
        </w:numPr>
        <w:spacing w:before="100" w:beforeAutospacing="1" w:after="100" w:afterAutospacing="1" w:line="240" w:lineRule="atLeast"/>
        <w:jc w:val="both"/>
        <w:rPr>
          <w:rFonts w:ascii="Arial" w:eastAsia="Times New Roman" w:hAnsi="Arial" w:cs="Arial"/>
          <w:lang w:eastAsia="tr-TR"/>
        </w:rPr>
      </w:pPr>
      <w:r w:rsidRPr="00012DC3">
        <w:rPr>
          <w:rFonts w:ascii="Arial" w:eastAsia="Times New Roman" w:hAnsi="Arial" w:cs="Arial"/>
          <w:lang w:eastAsia="tr-TR"/>
        </w:rPr>
        <w:t>İlgili mevzuatı çerçevesinde idare gelirlerini tahakkuk ettirmek, gelir ve alacaklarının takip ve tahsil işlemlerini yürütmek</w:t>
      </w:r>
    </w:p>
    <w:p w:rsidR="000F601A" w:rsidRPr="00012DC3" w:rsidRDefault="000F601A" w:rsidP="000F601A">
      <w:pPr>
        <w:numPr>
          <w:ilvl w:val="0"/>
          <w:numId w:val="9"/>
        </w:numPr>
        <w:spacing w:before="100" w:beforeAutospacing="1" w:after="100" w:afterAutospacing="1" w:line="240" w:lineRule="atLeast"/>
        <w:jc w:val="both"/>
        <w:rPr>
          <w:rFonts w:ascii="Arial" w:eastAsia="Times New Roman" w:hAnsi="Arial" w:cs="Arial"/>
          <w:lang w:eastAsia="tr-TR"/>
        </w:rPr>
      </w:pPr>
      <w:r w:rsidRPr="00012DC3">
        <w:rPr>
          <w:rFonts w:ascii="Arial" w:eastAsia="Times New Roman" w:hAnsi="Arial" w:cs="Arial"/>
          <w:lang w:eastAsia="tr-TR"/>
        </w:rPr>
        <w:t xml:space="preserve">Giderlerin hak sahiplerine ödenmesi, para ve </w:t>
      </w:r>
      <w:r w:rsidR="001160E0">
        <w:rPr>
          <w:rFonts w:ascii="Arial" w:eastAsia="Times New Roman" w:hAnsi="Arial" w:cs="Arial"/>
          <w:lang w:eastAsia="tr-TR"/>
        </w:rPr>
        <w:t xml:space="preserve">parayla ifade edilebilen </w:t>
      </w:r>
      <w:r w:rsidRPr="00012DC3">
        <w:rPr>
          <w:rFonts w:ascii="Arial" w:eastAsia="Times New Roman" w:hAnsi="Arial" w:cs="Arial"/>
          <w:lang w:eastAsia="tr-TR"/>
        </w:rPr>
        <w:t>değerler ile emanetlerin alınması, saklanması, ilgililere verilmesi, gönderilmesi ve diğer tüm malî işlemlerin kayıtlarının yapılması ve raporlanması işlemlerini yapmak</w:t>
      </w:r>
    </w:p>
    <w:p w:rsidR="000F601A" w:rsidRPr="00012DC3" w:rsidRDefault="000F601A" w:rsidP="000F601A">
      <w:pPr>
        <w:numPr>
          <w:ilvl w:val="0"/>
          <w:numId w:val="9"/>
        </w:numPr>
        <w:spacing w:before="100" w:beforeAutospacing="1" w:after="100" w:afterAutospacing="1" w:line="240" w:lineRule="atLeast"/>
        <w:jc w:val="both"/>
        <w:rPr>
          <w:rFonts w:ascii="Arial" w:eastAsia="Times New Roman" w:hAnsi="Arial" w:cs="Arial"/>
          <w:lang w:eastAsia="tr-TR"/>
        </w:rPr>
      </w:pPr>
      <w:r w:rsidRPr="00012DC3">
        <w:rPr>
          <w:rFonts w:ascii="Arial" w:eastAsia="Times New Roman" w:hAnsi="Arial" w:cs="Arial"/>
          <w:lang w:eastAsia="tr-TR"/>
        </w:rPr>
        <w:t>Muhasebe kayıtlarının usulüne uygun, saydam ve erişilebilir şekilde tutulmasın sağlamak</w:t>
      </w:r>
    </w:p>
    <w:p w:rsidR="000F601A" w:rsidRPr="00012DC3" w:rsidRDefault="000F601A" w:rsidP="000F601A">
      <w:pPr>
        <w:numPr>
          <w:ilvl w:val="0"/>
          <w:numId w:val="9"/>
        </w:numPr>
        <w:spacing w:before="100" w:beforeAutospacing="1" w:after="100" w:afterAutospacing="1" w:line="240" w:lineRule="atLeast"/>
        <w:jc w:val="both"/>
        <w:rPr>
          <w:rFonts w:ascii="Arial" w:eastAsia="Times New Roman" w:hAnsi="Arial" w:cs="Arial"/>
          <w:lang w:eastAsia="tr-TR"/>
        </w:rPr>
      </w:pPr>
      <w:r w:rsidRPr="00012DC3">
        <w:rPr>
          <w:rFonts w:ascii="Arial" w:eastAsia="Times New Roman" w:hAnsi="Arial" w:cs="Arial"/>
          <w:lang w:eastAsia="tr-TR"/>
        </w:rPr>
        <w:t xml:space="preserve">Gerekli mali bilgi ve raporları  düzenli olarak ilgili kamu idarelerine vermek </w:t>
      </w:r>
    </w:p>
    <w:p w:rsidR="000F601A" w:rsidRPr="00012DC3" w:rsidRDefault="000F601A" w:rsidP="000F601A">
      <w:pPr>
        <w:numPr>
          <w:ilvl w:val="0"/>
          <w:numId w:val="9"/>
        </w:numPr>
        <w:spacing w:before="100" w:beforeAutospacing="1" w:after="100" w:afterAutospacing="1" w:line="240" w:lineRule="atLeast"/>
        <w:jc w:val="both"/>
        <w:rPr>
          <w:rFonts w:ascii="Arial" w:eastAsia="Times New Roman" w:hAnsi="Arial" w:cs="Arial"/>
          <w:lang w:eastAsia="tr-TR"/>
        </w:rPr>
      </w:pPr>
      <w:r w:rsidRPr="00012DC3">
        <w:rPr>
          <w:rFonts w:ascii="Arial" w:eastAsia="Times New Roman" w:hAnsi="Arial" w:cs="Arial"/>
          <w:lang w:eastAsia="tr-TR"/>
        </w:rPr>
        <w:t>Harcama birimleri tarafından hazırlanan birim faaliyet raporlarını da esas alarak idarenin faaliyet raporunu hazırlamak</w:t>
      </w:r>
    </w:p>
    <w:p w:rsidR="000F601A" w:rsidRPr="00012DC3" w:rsidRDefault="000F601A" w:rsidP="000F601A">
      <w:pPr>
        <w:numPr>
          <w:ilvl w:val="0"/>
          <w:numId w:val="9"/>
        </w:numPr>
        <w:spacing w:before="100" w:beforeAutospacing="1" w:after="100" w:afterAutospacing="1" w:line="240" w:lineRule="atLeast"/>
        <w:jc w:val="both"/>
        <w:rPr>
          <w:rFonts w:ascii="Arial" w:eastAsia="Times New Roman" w:hAnsi="Arial" w:cs="Arial"/>
          <w:lang w:eastAsia="tr-TR"/>
        </w:rPr>
      </w:pPr>
      <w:r w:rsidRPr="00012DC3">
        <w:rPr>
          <w:rFonts w:ascii="Arial" w:eastAsia="Times New Roman" w:hAnsi="Arial" w:cs="Arial"/>
          <w:lang w:eastAsia="tr-TR"/>
        </w:rPr>
        <w:t>İdarenin mülkiyetinde veya kullanımında bulunan taşınır ve taşınmazlara ilişkin icmal cetvellerini düzenlemek</w:t>
      </w:r>
    </w:p>
    <w:p w:rsidR="000F601A" w:rsidRPr="00012DC3" w:rsidRDefault="000F601A" w:rsidP="000F601A">
      <w:pPr>
        <w:numPr>
          <w:ilvl w:val="0"/>
          <w:numId w:val="9"/>
        </w:numPr>
        <w:spacing w:before="100" w:beforeAutospacing="1" w:after="100" w:afterAutospacing="1" w:line="240" w:lineRule="atLeast"/>
        <w:jc w:val="both"/>
        <w:rPr>
          <w:rFonts w:ascii="Arial" w:eastAsia="Times New Roman" w:hAnsi="Arial" w:cs="Arial"/>
          <w:lang w:eastAsia="tr-TR"/>
        </w:rPr>
      </w:pPr>
      <w:r w:rsidRPr="00012DC3">
        <w:rPr>
          <w:rFonts w:ascii="Arial" w:eastAsia="Times New Roman" w:hAnsi="Arial" w:cs="Arial"/>
          <w:lang w:eastAsia="tr-TR"/>
        </w:rPr>
        <w:t>İdarenin, diğer idareler nezdinde takibi gereken malî iş ve işlemlerini yürütmek ve sonuçlandırmak</w:t>
      </w:r>
    </w:p>
    <w:p w:rsidR="000F601A" w:rsidRPr="00012DC3" w:rsidRDefault="000F601A" w:rsidP="000F601A">
      <w:pPr>
        <w:numPr>
          <w:ilvl w:val="0"/>
          <w:numId w:val="9"/>
        </w:numPr>
        <w:spacing w:before="100" w:beforeAutospacing="1" w:after="100" w:afterAutospacing="1" w:line="240" w:lineRule="atLeast"/>
        <w:jc w:val="both"/>
        <w:rPr>
          <w:rFonts w:ascii="Arial" w:eastAsia="Times New Roman" w:hAnsi="Arial" w:cs="Arial"/>
          <w:lang w:eastAsia="tr-TR"/>
        </w:rPr>
      </w:pPr>
      <w:r w:rsidRPr="00012DC3">
        <w:rPr>
          <w:rFonts w:ascii="Arial" w:eastAsia="Times New Roman" w:hAnsi="Arial" w:cs="Arial"/>
          <w:lang w:eastAsia="tr-TR"/>
        </w:rPr>
        <w:t>Malî kanunlarla ilgili diğer mevzuatın uygulanması konusunda üst yöneticiye ve harcama yetkililerine gerekli bilgileri sağlamak ve danışmanlık yapmak</w:t>
      </w:r>
    </w:p>
    <w:p w:rsidR="000F601A" w:rsidRPr="00012DC3" w:rsidRDefault="000F601A" w:rsidP="000F601A">
      <w:pPr>
        <w:numPr>
          <w:ilvl w:val="0"/>
          <w:numId w:val="9"/>
        </w:numPr>
        <w:spacing w:before="100" w:beforeAutospacing="1" w:after="100" w:afterAutospacing="1" w:line="240" w:lineRule="atLeast"/>
        <w:jc w:val="both"/>
        <w:rPr>
          <w:rFonts w:ascii="Arial" w:eastAsia="Times New Roman" w:hAnsi="Arial" w:cs="Arial"/>
          <w:lang w:eastAsia="tr-TR"/>
        </w:rPr>
      </w:pPr>
      <w:r w:rsidRPr="00012DC3">
        <w:rPr>
          <w:rFonts w:ascii="Arial" w:eastAsia="Times New Roman" w:hAnsi="Arial" w:cs="Arial"/>
          <w:lang w:eastAsia="tr-TR"/>
        </w:rPr>
        <w:t>Ön malî kontrol faaliyetini yürütmek</w:t>
      </w:r>
    </w:p>
    <w:p w:rsidR="000F601A" w:rsidRPr="00012DC3" w:rsidRDefault="000F601A" w:rsidP="000F601A">
      <w:pPr>
        <w:numPr>
          <w:ilvl w:val="0"/>
          <w:numId w:val="9"/>
        </w:numPr>
        <w:spacing w:before="100" w:beforeAutospacing="1" w:after="100" w:afterAutospacing="1" w:line="240" w:lineRule="atLeast"/>
        <w:jc w:val="both"/>
        <w:rPr>
          <w:rFonts w:ascii="Arial" w:eastAsia="Times New Roman" w:hAnsi="Arial" w:cs="Arial"/>
          <w:lang w:eastAsia="tr-TR"/>
        </w:rPr>
      </w:pPr>
      <w:r w:rsidRPr="00012DC3">
        <w:rPr>
          <w:rFonts w:ascii="Arial" w:eastAsia="Times New Roman" w:hAnsi="Arial" w:cs="Arial"/>
          <w:lang w:eastAsia="tr-TR"/>
        </w:rPr>
        <w:t>İç kontrol sisteminin kurulması, standartlarının uygulanması ve geliştirilmesi konularında çalışmalar yapmak</w:t>
      </w:r>
    </w:p>
    <w:p w:rsidR="000F601A" w:rsidRPr="00012DC3" w:rsidRDefault="000F601A" w:rsidP="000F601A">
      <w:pPr>
        <w:numPr>
          <w:ilvl w:val="0"/>
          <w:numId w:val="9"/>
        </w:numPr>
        <w:spacing w:before="100" w:beforeAutospacing="1" w:after="100" w:afterAutospacing="1" w:line="240" w:lineRule="atLeast"/>
        <w:jc w:val="both"/>
        <w:rPr>
          <w:rFonts w:ascii="Arial" w:eastAsia="Times New Roman" w:hAnsi="Arial" w:cs="Arial"/>
          <w:lang w:eastAsia="tr-TR"/>
        </w:rPr>
      </w:pPr>
      <w:r w:rsidRPr="00012DC3">
        <w:rPr>
          <w:rFonts w:ascii="Arial" w:eastAsia="Times New Roman" w:hAnsi="Arial" w:cs="Arial"/>
          <w:lang w:eastAsia="tr-TR"/>
        </w:rPr>
        <w:t>Malî konularda üst yönetici tarafından verilen diğer görevleri yapmak.</w:t>
      </w:r>
    </w:p>
    <w:p w:rsidR="000F601A" w:rsidRPr="00012DC3" w:rsidRDefault="000F601A" w:rsidP="000C1E6D">
      <w:pPr>
        <w:pStyle w:val="Balk3"/>
        <w:rPr>
          <w:rFonts w:eastAsia="Times New Roman"/>
          <w:sz w:val="22"/>
          <w:lang w:eastAsia="tr-TR"/>
        </w:rPr>
      </w:pPr>
      <w:bookmarkStart w:id="18" w:name="_Toc215480982"/>
      <w:r w:rsidRPr="00012DC3">
        <w:rPr>
          <w:rFonts w:eastAsia="Times New Roman"/>
          <w:sz w:val="22"/>
          <w:lang w:eastAsia="tr-TR"/>
        </w:rPr>
        <w:t>Yazı İşleri Müdürlüğü</w:t>
      </w:r>
      <w:bookmarkEnd w:id="18"/>
    </w:p>
    <w:p w:rsidR="000F601A" w:rsidRPr="00012DC3" w:rsidRDefault="000F601A" w:rsidP="000F601A">
      <w:pPr>
        <w:widowControl w:val="0"/>
        <w:tabs>
          <w:tab w:val="left" w:pos="2415"/>
        </w:tabs>
        <w:autoSpaceDE w:val="0"/>
        <w:autoSpaceDN w:val="0"/>
        <w:adjustRightInd w:val="0"/>
        <w:spacing w:after="0" w:line="240" w:lineRule="auto"/>
        <w:jc w:val="both"/>
        <w:rPr>
          <w:rFonts w:ascii="Arial" w:eastAsia="Times New Roman" w:hAnsi="Arial" w:cs="Arial"/>
          <w:lang w:eastAsia="tr-TR"/>
        </w:rPr>
      </w:pPr>
      <w:r w:rsidRPr="00012DC3">
        <w:rPr>
          <w:rFonts w:ascii="Arial" w:eastAsia="Times New Roman" w:hAnsi="Arial" w:cs="Arial"/>
          <w:lang w:eastAsia="tr-TR"/>
        </w:rPr>
        <w:tab/>
      </w:r>
    </w:p>
    <w:p w:rsidR="000F601A" w:rsidRPr="00012DC3" w:rsidRDefault="000F601A" w:rsidP="000F601A">
      <w:pPr>
        <w:widowControl w:val="0"/>
        <w:autoSpaceDE w:val="0"/>
        <w:autoSpaceDN w:val="0"/>
        <w:adjustRightInd w:val="0"/>
        <w:spacing w:after="0" w:line="240" w:lineRule="auto"/>
        <w:jc w:val="both"/>
        <w:rPr>
          <w:rFonts w:ascii="Arial" w:eastAsia="Times New Roman" w:hAnsi="Arial" w:cs="Arial"/>
          <w:lang w:eastAsia="tr-TR"/>
        </w:rPr>
      </w:pPr>
      <w:r w:rsidRPr="00012DC3">
        <w:rPr>
          <w:rFonts w:ascii="Arial" w:eastAsia="Times New Roman" w:hAnsi="Arial" w:cs="Arial"/>
          <w:lang w:eastAsia="tr-TR"/>
        </w:rPr>
        <w:t xml:space="preserve">Yazı İşleri Müdürlüğü, birliğin ana hizmet birimlerinden olup, 5355 sayılı Mahalli İdare Birlikleri Kanunu, Belediye ve Bağlı Kuruluşları ile Mahalli İdare Birlikleri Norm Kadro İlke ve Standartlarına Dair Yönetmelik ile Birlik Tüzüğü’nün ilgili hükümleri doğrultusunda, meclis kararı ile kurulmuştur </w:t>
      </w:r>
    </w:p>
    <w:p w:rsidR="000F601A" w:rsidRPr="00012DC3" w:rsidRDefault="000F601A" w:rsidP="000F601A">
      <w:pPr>
        <w:widowControl w:val="0"/>
        <w:tabs>
          <w:tab w:val="center" w:pos="4536"/>
        </w:tabs>
        <w:autoSpaceDE w:val="0"/>
        <w:autoSpaceDN w:val="0"/>
        <w:adjustRightInd w:val="0"/>
        <w:spacing w:after="0" w:line="240" w:lineRule="auto"/>
        <w:jc w:val="both"/>
        <w:rPr>
          <w:rFonts w:ascii="Arial" w:eastAsia="Times New Roman" w:hAnsi="Arial" w:cs="Arial"/>
          <w:lang w:eastAsia="tr-TR"/>
        </w:rPr>
      </w:pPr>
      <w:r w:rsidRPr="00012DC3">
        <w:rPr>
          <w:rFonts w:ascii="Arial" w:eastAsia="Times New Roman" w:hAnsi="Arial" w:cs="Arial"/>
          <w:lang w:eastAsia="tr-TR"/>
        </w:rPr>
        <w:tab/>
      </w:r>
    </w:p>
    <w:p w:rsidR="000F601A" w:rsidRPr="00012DC3" w:rsidRDefault="000F601A" w:rsidP="000F601A">
      <w:pPr>
        <w:widowControl w:val="0"/>
        <w:autoSpaceDE w:val="0"/>
        <w:autoSpaceDN w:val="0"/>
        <w:adjustRightInd w:val="0"/>
        <w:spacing w:after="0" w:line="240" w:lineRule="auto"/>
        <w:rPr>
          <w:rFonts w:ascii="Arial" w:eastAsia="Times New Roman" w:hAnsi="Arial" w:cs="Arial"/>
          <w:b/>
          <w:lang w:eastAsia="tr-TR"/>
        </w:rPr>
      </w:pPr>
      <w:r w:rsidRPr="00012DC3">
        <w:rPr>
          <w:rFonts w:ascii="Arial" w:eastAsia="Times New Roman" w:hAnsi="Arial" w:cs="Arial"/>
          <w:b/>
          <w:lang w:eastAsia="tr-TR"/>
        </w:rPr>
        <w:t xml:space="preserve">Görevleri: </w:t>
      </w:r>
    </w:p>
    <w:p w:rsidR="000F601A" w:rsidRPr="00012DC3" w:rsidRDefault="000F601A" w:rsidP="000F601A">
      <w:pPr>
        <w:widowControl w:val="0"/>
        <w:numPr>
          <w:ilvl w:val="0"/>
          <w:numId w:val="8"/>
        </w:numPr>
        <w:tabs>
          <w:tab w:val="num" w:pos="1068"/>
        </w:tabs>
        <w:autoSpaceDE w:val="0"/>
        <w:autoSpaceDN w:val="0"/>
        <w:adjustRightInd w:val="0"/>
        <w:spacing w:after="0" w:line="240" w:lineRule="auto"/>
        <w:ind w:left="1068"/>
        <w:jc w:val="both"/>
        <w:rPr>
          <w:rFonts w:ascii="Arial" w:eastAsia="Times New Roman" w:hAnsi="Arial" w:cs="Arial"/>
          <w:lang w:eastAsia="tr-TR"/>
        </w:rPr>
      </w:pPr>
      <w:r w:rsidRPr="00012DC3">
        <w:rPr>
          <w:rFonts w:ascii="Arial" w:eastAsia="Times New Roman" w:hAnsi="Arial" w:cs="Arial"/>
          <w:lang w:eastAsia="tr-TR"/>
        </w:rPr>
        <w:t xml:space="preserve">Birliğe gelen ve giden evrakların gereğini yapmak  </w:t>
      </w:r>
    </w:p>
    <w:p w:rsidR="000F601A" w:rsidRPr="00012DC3" w:rsidRDefault="000F601A" w:rsidP="000F601A">
      <w:pPr>
        <w:widowControl w:val="0"/>
        <w:numPr>
          <w:ilvl w:val="0"/>
          <w:numId w:val="8"/>
        </w:numPr>
        <w:autoSpaceDE w:val="0"/>
        <w:autoSpaceDN w:val="0"/>
        <w:adjustRightInd w:val="0"/>
        <w:spacing w:after="0" w:line="240" w:lineRule="auto"/>
        <w:ind w:left="1068"/>
        <w:jc w:val="both"/>
        <w:rPr>
          <w:rFonts w:ascii="Arial" w:eastAsia="Times New Roman" w:hAnsi="Arial" w:cs="Arial"/>
          <w:lang w:eastAsia="tr-TR"/>
        </w:rPr>
      </w:pPr>
      <w:r w:rsidRPr="00012DC3">
        <w:rPr>
          <w:rFonts w:ascii="Arial" w:eastAsia="Times New Roman" w:hAnsi="Arial" w:cs="Arial"/>
          <w:lang w:eastAsia="tr-TR"/>
        </w:rPr>
        <w:t>Meclis’le ilgili iş ve işlemlerini takip etmek ve yürütmek</w:t>
      </w:r>
    </w:p>
    <w:p w:rsidR="000F601A" w:rsidRPr="00012DC3" w:rsidRDefault="000F601A" w:rsidP="000F601A">
      <w:pPr>
        <w:widowControl w:val="0"/>
        <w:numPr>
          <w:ilvl w:val="0"/>
          <w:numId w:val="8"/>
        </w:numPr>
        <w:autoSpaceDE w:val="0"/>
        <w:autoSpaceDN w:val="0"/>
        <w:adjustRightInd w:val="0"/>
        <w:spacing w:after="0" w:line="240" w:lineRule="auto"/>
        <w:ind w:left="1068"/>
        <w:jc w:val="both"/>
        <w:rPr>
          <w:rFonts w:ascii="Arial" w:eastAsia="Times New Roman" w:hAnsi="Arial" w:cs="Arial"/>
          <w:lang w:eastAsia="tr-TR"/>
        </w:rPr>
      </w:pPr>
      <w:r w:rsidRPr="00012DC3">
        <w:rPr>
          <w:rFonts w:ascii="Arial" w:eastAsia="Times New Roman" w:hAnsi="Arial" w:cs="Arial"/>
          <w:lang w:eastAsia="tr-TR"/>
        </w:rPr>
        <w:t xml:space="preserve">İhtisas komisyonları ile ilgili iş ve işlemleri takip etmek ve yürütmek </w:t>
      </w:r>
    </w:p>
    <w:p w:rsidR="000F601A" w:rsidRPr="00012DC3" w:rsidRDefault="00D339D7" w:rsidP="000F601A">
      <w:pPr>
        <w:widowControl w:val="0"/>
        <w:numPr>
          <w:ilvl w:val="0"/>
          <w:numId w:val="8"/>
        </w:numPr>
        <w:autoSpaceDE w:val="0"/>
        <w:autoSpaceDN w:val="0"/>
        <w:adjustRightInd w:val="0"/>
        <w:spacing w:after="0" w:line="240" w:lineRule="auto"/>
        <w:ind w:left="1068"/>
        <w:jc w:val="both"/>
        <w:rPr>
          <w:rFonts w:ascii="Arial" w:eastAsia="Times New Roman" w:hAnsi="Arial" w:cs="Arial"/>
          <w:lang w:eastAsia="tr-TR"/>
        </w:rPr>
      </w:pPr>
      <w:r>
        <w:rPr>
          <w:rFonts w:ascii="Arial" w:eastAsia="Times New Roman" w:hAnsi="Arial" w:cs="Arial"/>
          <w:lang w:eastAsia="tr-TR"/>
        </w:rPr>
        <w:t xml:space="preserve">Encümen ile ilgili </w:t>
      </w:r>
      <w:r w:rsidR="000F601A" w:rsidRPr="00012DC3">
        <w:rPr>
          <w:rFonts w:ascii="Arial" w:eastAsia="Times New Roman" w:hAnsi="Arial" w:cs="Arial"/>
          <w:lang w:eastAsia="tr-TR"/>
        </w:rPr>
        <w:t>iş ve işlemleri takip etmek ve yürütmek</w:t>
      </w:r>
    </w:p>
    <w:p w:rsidR="000F601A" w:rsidRPr="00012DC3" w:rsidRDefault="000F601A" w:rsidP="000F601A">
      <w:pPr>
        <w:widowControl w:val="0"/>
        <w:numPr>
          <w:ilvl w:val="0"/>
          <w:numId w:val="8"/>
        </w:numPr>
        <w:autoSpaceDE w:val="0"/>
        <w:autoSpaceDN w:val="0"/>
        <w:adjustRightInd w:val="0"/>
        <w:spacing w:after="0" w:line="240" w:lineRule="auto"/>
        <w:ind w:left="1068"/>
        <w:jc w:val="both"/>
        <w:rPr>
          <w:rFonts w:ascii="Arial" w:eastAsia="Times New Roman" w:hAnsi="Arial" w:cs="Arial"/>
          <w:lang w:eastAsia="tr-TR"/>
        </w:rPr>
      </w:pPr>
      <w:r w:rsidRPr="00012DC3">
        <w:rPr>
          <w:rFonts w:ascii="Arial" w:eastAsia="Times New Roman" w:hAnsi="Arial" w:cs="Arial"/>
          <w:lang w:eastAsia="tr-TR"/>
        </w:rPr>
        <w:t xml:space="preserve">Personel ile ilgili iş ve işlemleri takip etmek ve yürütmek </w:t>
      </w:r>
    </w:p>
    <w:p w:rsidR="000F601A" w:rsidRPr="00012DC3" w:rsidRDefault="000F601A" w:rsidP="000F601A">
      <w:pPr>
        <w:widowControl w:val="0"/>
        <w:numPr>
          <w:ilvl w:val="0"/>
          <w:numId w:val="8"/>
        </w:numPr>
        <w:autoSpaceDE w:val="0"/>
        <w:autoSpaceDN w:val="0"/>
        <w:adjustRightInd w:val="0"/>
        <w:spacing w:after="0" w:line="240" w:lineRule="auto"/>
        <w:ind w:left="1068"/>
        <w:jc w:val="both"/>
        <w:rPr>
          <w:rFonts w:ascii="Arial" w:eastAsia="Times New Roman" w:hAnsi="Arial" w:cs="Arial"/>
          <w:lang w:eastAsia="tr-TR"/>
        </w:rPr>
      </w:pPr>
      <w:r w:rsidRPr="00012DC3">
        <w:rPr>
          <w:rFonts w:ascii="Arial" w:eastAsia="Times New Roman" w:hAnsi="Arial" w:cs="Arial"/>
          <w:lang w:eastAsia="tr-TR"/>
        </w:rPr>
        <w:t xml:space="preserve">Birlik arşivinin düzenlenmesi ve geliştirilmesini sağlamak         </w:t>
      </w:r>
    </w:p>
    <w:p w:rsidR="000F601A" w:rsidRPr="00012DC3" w:rsidRDefault="000F601A" w:rsidP="000F601A">
      <w:pPr>
        <w:widowControl w:val="0"/>
        <w:numPr>
          <w:ilvl w:val="0"/>
          <w:numId w:val="8"/>
        </w:numPr>
        <w:autoSpaceDE w:val="0"/>
        <w:autoSpaceDN w:val="0"/>
        <w:adjustRightInd w:val="0"/>
        <w:spacing w:after="0" w:line="240" w:lineRule="auto"/>
        <w:ind w:left="1068"/>
        <w:jc w:val="both"/>
        <w:rPr>
          <w:rFonts w:ascii="Arial" w:eastAsia="Times New Roman" w:hAnsi="Arial" w:cs="Arial"/>
          <w:lang w:eastAsia="tr-TR"/>
        </w:rPr>
      </w:pPr>
      <w:r w:rsidRPr="00012DC3">
        <w:rPr>
          <w:rFonts w:ascii="Arial" w:eastAsia="Times New Roman" w:hAnsi="Arial" w:cs="Arial"/>
          <w:lang w:eastAsia="tr-TR"/>
        </w:rPr>
        <w:t xml:space="preserve">Elektronik arşiv hizmetlerini kurmak ve yürütmek </w:t>
      </w:r>
    </w:p>
    <w:p w:rsidR="000F601A" w:rsidRPr="00012DC3" w:rsidRDefault="000F601A" w:rsidP="000F601A">
      <w:pPr>
        <w:widowControl w:val="0"/>
        <w:numPr>
          <w:ilvl w:val="0"/>
          <w:numId w:val="8"/>
        </w:numPr>
        <w:autoSpaceDE w:val="0"/>
        <w:autoSpaceDN w:val="0"/>
        <w:adjustRightInd w:val="0"/>
        <w:spacing w:after="0" w:line="240" w:lineRule="auto"/>
        <w:ind w:left="1068"/>
        <w:jc w:val="both"/>
        <w:rPr>
          <w:rFonts w:ascii="Arial" w:eastAsia="Times New Roman" w:hAnsi="Arial" w:cs="Arial"/>
          <w:lang w:eastAsia="tr-TR"/>
        </w:rPr>
      </w:pPr>
      <w:r w:rsidRPr="00012DC3">
        <w:rPr>
          <w:rFonts w:ascii="Arial" w:eastAsia="Times New Roman" w:hAnsi="Arial" w:cs="Arial"/>
          <w:lang w:eastAsia="tr-TR"/>
        </w:rPr>
        <w:t xml:space="preserve">Kuruma ait kitap, dergi, broşür basımları ile ilgili resmi, hukuki ve idari süreçleri takip etmek ve gereğini yapmak </w:t>
      </w:r>
    </w:p>
    <w:p w:rsidR="000F601A" w:rsidRPr="00012DC3" w:rsidRDefault="000F601A" w:rsidP="000F601A">
      <w:pPr>
        <w:widowControl w:val="0"/>
        <w:numPr>
          <w:ilvl w:val="0"/>
          <w:numId w:val="8"/>
        </w:numPr>
        <w:autoSpaceDE w:val="0"/>
        <w:autoSpaceDN w:val="0"/>
        <w:adjustRightInd w:val="0"/>
        <w:spacing w:after="0" w:line="240" w:lineRule="auto"/>
        <w:ind w:left="1068"/>
        <w:jc w:val="both"/>
        <w:rPr>
          <w:rFonts w:ascii="Arial" w:eastAsia="Times New Roman" w:hAnsi="Arial" w:cs="Arial"/>
          <w:lang w:eastAsia="tr-TR"/>
        </w:rPr>
      </w:pPr>
      <w:r w:rsidRPr="00012DC3">
        <w:rPr>
          <w:rFonts w:ascii="Arial" w:eastAsia="Times New Roman" w:hAnsi="Arial" w:cs="Arial"/>
          <w:lang w:eastAsia="tr-TR"/>
        </w:rPr>
        <w:t xml:space="preserve">Kurumsal bayrak, flama, afiş vb. baskıları ile çeşitli kırtasiye malzemelerinin alımlarına ait tüm işleri yapmak veya yaptırmak </w:t>
      </w:r>
    </w:p>
    <w:p w:rsidR="000F601A" w:rsidRPr="00012DC3" w:rsidRDefault="000F601A" w:rsidP="000F601A">
      <w:pPr>
        <w:widowControl w:val="0"/>
        <w:numPr>
          <w:ilvl w:val="0"/>
          <w:numId w:val="8"/>
        </w:numPr>
        <w:autoSpaceDE w:val="0"/>
        <w:autoSpaceDN w:val="0"/>
        <w:adjustRightInd w:val="0"/>
        <w:spacing w:after="0" w:line="240" w:lineRule="auto"/>
        <w:ind w:left="1068"/>
        <w:jc w:val="both"/>
        <w:rPr>
          <w:rFonts w:ascii="Arial" w:eastAsia="Times New Roman" w:hAnsi="Arial" w:cs="Arial"/>
          <w:lang w:eastAsia="tr-TR"/>
        </w:rPr>
      </w:pPr>
      <w:r w:rsidRPr="00012DC3">
        <w:rPr>
          <w:rFonts w:ascii="Arial" w:eastAsia="Times New Roman" w:hAnsi="Arial" w:cs="Arial"/>
          <w:lang w:eastAsia="tr-TR"/>
        </w:rPr>
        <w:t xml:space="preserve">Binanın güvenlik, temizlik, tamir ile bakım ve onarım işlerini yaptırmak </w:t>
      </w:r>
    </w:p>
    <w:p w:rsidR="000F601A" w:rsidRPr="00012DC3" w:rsidRDefault="000F601A" w:rsidP="000F601A">
      <w:pPr>
        <w:widowControl w:val="0"/>
        <w:numPr>
          <w:ilvl w:val="0"/>
          <w:numId w:val="8"/>
        </w:numPr>
        <w:autoSpaceDE w:val="0"/>
        <w:autoSpaceDN w:val="0"/>
        <w:adjustRightInd w:val="0"/>
        <w:spacing w:after="0" w:line="240" w:lineRule="auto"/>
        <w:ind w:left="1068"/>
        <w:jc w:val="both"/>
        <w:rPr>
          <w:rFonts w:ascii="Arial" w:eastAsia="Times New Roman" w:hAnsi="Arial" w:cs="Arial"/>
          <w:lang w:eastAsia="tr-TR"/>
        </w:rPr>
      </w:pPr>
      <w:r w:rsidRPr="00012DC3">
        <w:rPr>
          <w:rFonts w:ascii="Arial" w:eastAsia="Times New Roman" w:hAnsi="Arial" w:cs="Arial"/>
          <w:lang w:eastAsia="tr-TR"/>
        </w:rPr>
        <w:t>Kurumlara ait faturaların ödenmesi ve abonmanlık işlemlerini yürütmek</w:t>
      </w:r>
    </w:p>
    <w:p w:rsidR="000F601A" w:rsidRPr="00012DC3" w:rsidRDefault="000F601A" w:rsidP="000F601A">
      <w:pPr>
        <w:widowControl w:val="0"/>
        <w:numPr>
          <w:ilvl w:val="0"/>
          <w:numId w:val="8"/>
        </w:numPr>
        <w:autoSpaceDE w:val="0"/>
        <w:autoSpaceDN w:val="0"/>
        <w:adjustRightInd w:val="0"/>
        <w:spacing w:after="0" w:line="240" w:lineRule="auto"/>
        <w:ind w:left="1068"/>
        <w:jc w:val="both"/>
        <w:rPr>
          <w:rFonts w:ascii="Arial" w:eastAsia="Times New Roman" w:hAnsi="Arial" w:cs="Arial"/>
          <w:lang w:eastAsia="tr-TR"/>
        </w:rPr>
      </w:pPr>
      <w:r w:rsidRPr="00012DC3">
        <w:rPr>
          <w:rFonts w:ascii="Arial" w:eastAsia="Times New Roman" w:hAnsi="Arial" w:cs="Arial"/>
          <w:lang w:eastAsia="tr-TR"/>
        </w:rPr>
        <w:t xml:space="preserve">Faaliyet Raporu’nun hazırlanmasına yardımcı olmak </w:t>
      </w:r>
    </w:p>
    <w:p w:rsidR="000F601A" w:rsidRPr="00012DC3" w:rsidRDefault="000F601A" w:rsidP="000F601A">
      <w:pPr>
        <w:widowControl w:val="0"/>
        <w:numPr>
          <w:ilvl w:val="0"/>
          <w:numId w:val="8"/>
        </w:numPr>
        <w:autoSpaceDE w:val="0"/>
        <w:autoSpaceDN w:val="0"/>
        <w:adjustRightInd w:val="0"/>
        <w:spacing w:after="0" w:line="240" w:lineRule="auto"/>
        <w:ind w:left="1068"/>
        <w:jc w:val="both"/>
        <w:rPr>
          <w:rFonts w:ascii="Arial" w:eastAsia="Times New Roman" w:hAnsi="Arial" w:cs="Arial"/>
          <w:lang w:eastAsia="tr-TR"/>
        </w:rPr>
      </w:pPr>
      <w:r w:rsidRPr="00012DC3">
        <w:rPr>
          <w:rFonts w:ascii="Arial" w:eastAsia="Times New Roman" w:hAnsi="Arial" w:cs="Arial"/>
          <w:lang w:eastAsia="tr-TR"/>
        </w:rPr>
        <w:t xml:space="preserve">Mevzuatla kendisine verilen diğer iş ve işlemleri yapmak </w:t>
      </w:r>
    </w:p>
    <w:p w:rsidR="000F601A" w:rsidRPr="00012DC3" w:rsidRDefault="000F601A" w:rsidP="000F601A">
      <w:pPr>
        <w:widowControl w:val="0"/>
        <w:numPr>
          <w:ilvl w:val="0"/>
          <w:numId w:val="8"/>
        </w:numPr>
        <w:overflowPunct w:val="0"/>
        <w:autoSpaceDE w:val="0"/>
        <w:autoSpaceDN w:val="0"/>
        <w:adjustRightInd w:val="0"/>
        <w:spacing w:after="0" w:line="240" w:lineRule="auto"/>
        <w:ind w:left="1068"/>
        <w:jc w:val="both"/>
        <w:rPr>
          <w:rFonts w:ascii="Arial" w:eastAsia="Times New Roman" w:hAnsi="Arial" w:cs="Arial"/>
          <w:lang w:eastAsia="tr-TR"/>
        </w:rPr>
      </w:pPr>
      <w:r w:rsidRPr="00012DC3">
        <w:rPr>
          <w:rFonts w:ascii="Arial" w:eastAsia="Times New Roman" w:hAnsi="Arial" w:cs="Arial"/>
          <w:lang w:eastAsia="tr-TR"/>
        </w:rPr>
        <w:t>Amirleri tarafından verilen görevleri yerine getirmek</w:t>
      </w:r>
    </w:p>
    <w:p w:rsidR="000F601A" w:rsidRPr="00012DC3" w:rsidRDefault="000F601A" w:rsidP="000C1E6D">
      <w:pPr>
        <w:pStyle w:val="Balk2"/>
        <w:rPr>
          <w:rFonts w:eastAsia="Times New Roman"/>
          <w:sz w:val="22"/>
          <w:szCs w:val="22"/>
          <w:lang w:eastAsia="tr-TR"/>
        </w:rPr>
      </w:pPr>
      <w:bookmarkStart w:id="19" w:name="_Toc215480983"/>
      <w:r w:rsidRPr="00012DC3">
        <w:rPr>
          <w:rFonts w:eastAsia="Times New Roman"/>
          <w:sz w:val="22"/>
          <w:szCs w:val="22"/>
          <w:lang w:eastAsia="tr-TR"/>
        </w:rPr>
        <w:t>C- Fiziksel Kaynaklar</w:t>
      </w:r>
      <w:bookmarkEnd w:id="19"/>
    </w:p>
    <w:p w:rsidR="000F601A" w:rsidRPr="00012DC3" w:rsidRDefault="00D339D7" w:rsidP="000C1E6D">
      <w:pPr>
        <w:pStyle w:val="Balk3"/>
        <w:rPr>
          <w:rFonts w:eastAsia="Times New Roman"/>
          <w:sz w:val="22"/>
          <w:lang w:eastAsia="tr-TR"/>
        </w:rPr>
      </w:pPr>
      <w:bookmarkStart w:id="20" w:name="_Toc215480984"/>
      <w:r>
        <w:rPr>
          <w:rFonts w:eastAsia="Times New Roman"/>
          <w:sz w:val="22"/>
          <w:lang w:eastAsia="tr-TR"/>
        </w:rPr>
        <w:t>Hizmet Binası</w:t>
      </w:r>
      <w:r w:rsidR="000F601A" w:rsidRPr="00012DC3">
        <w:rPr>
          <w:rFonts w:eastAsia="Times New Roman"/>
          <w:sz w:val="22"/>
          <w:lang w:eastAsia="tr-TR"/>
        </w:rPr>
        <w:t>:</w:t>
      </w:r>
      <w:bookmarkEnd w:id="20"/>
    </w:p>
    <w:p w:rsidR="000F601A" w:rsidRPr="00012DC3" w:rsidRDefault="000F601A" w:rsidP="000F601A">
      <w:pPr>
        <w:widowControl w:val="0"/>
        <w:tabs>
          <w:tab w:val="left" w:pos="4662"/>
        </w:tabs>
        <w:overflowPunct w:val="0"/>
        <w:autoSpaceDE w:val="0"/>
        <w:autoSpaceDN w:val="0"/>
        <w:adjustRightInd w:val="0"/>
        <w:spacing w:after="0"/>
        <w:ind w:right="20"/>
        <w:jc w:val="both"/>
        <w:rPr>
          <w:rFonts w:ascii="Arial" w:eastAsia="Times New Roman" w:hAnsi="Arial" w:cs="Arial"/>
          <w:lang w:eastAsia="tr-TR"/>
        </w:rPr>
      </w:pPr>
    </w:p>
    <w:p w:rsidR="000F601A" w:rsidRPr="00012DC3" w:rsidRDefault="000F601A" w:rsidP="000F601A">
      <w:pPr>
        <w:widowControl w:val="0"/>
        <w:tabs>
          <w:tab w:val="left" w:pos="4662"/>
        </w:tabs>
        <w:overflowPunct w:val="0"/>
        <w:autoSpaceDE w:val="0"/>
        <w:autoSpaceDN w:val="0"/>
        <w:adjustRightInd w:val="0"/>
        <w:spacing w:after="0"/>
        <w:ind w:left="4" w:right="20"/>
        <w:jc w:val="both"/>
        <w:rPr>
          <w:rFonts w:ascii="Arial" w:eastAsia="Times New Roman" w:hAnsi="Arial" w:cs="Arial"/>
          <w:lang w:eastAsia="tr-TR"/>
        </w:rPr>
      </w:pPr>
      <w:r w:rsidRPr="00012DC3">
        <w:rPr>
          <w:rFonts w:ascii="Arial" w:eastAsia="Times New Roman" w:hAnsi="Arial" w:cs="Arial"/>
          <w:lang w:eastAsia="tr-TR"/>
        </w:rPr>
        <w:t>İstanbul İli Sarıyer ilçesi Emirgan Mahallesi, Emirgan Mektebi Sokak No:7 (Şerifler Yalısı Selamlık ve Bendegan (Hizmet Binası) adresinde bulunmaktadır. Bu yapıların bulunduğu iki parselden birisi Vakıflar Genel Müdürlüğü’ne diğeri ise hazine adına kayıtlıdır. Hazine adına kayıtlı parsel 2019 yılına kadar birliğe tahsislidir. Vakıflar Genel Müdürlüğü’ne ise kira ödenmektedir.</w:t>
      </w:r>
    </w:p>
    <w:p w:rsidR="000F601A" w:rsidRPr="00012DC3" w:rsidRDefault="000F601A" w:rsidP="000C1E6D">
      <w:pPr>
        <w:pStyle w:val="Balk3"/>
        <w:rPr>
          <w:rFonts w:eastAsia="Times New Roman"/>
          <w:sz w:val="22"/>
          <w:lang w:eastAsia="tr-TR"/>
        </w:rPr>
      </w:pPr>
      <w:r w:rsidRPr="00012DC3">
        <w:rPr>
          <w:rFonts w:eastAsia="Times New Roman"/>
          <w:sz w:val="22"/>
          <w:lang w:eastAsia="tr-TR"/>
        </w:rPr>
        <w:t xml:space="preserve"> </w:t>
      </w:r>
      <w:bookmarkStart w:id="21" w:name="_Toc215480985"/>
      <w:r w:rsidRPr="00012DC3">
        <w:rPr>
          <w:rFonts w:eastAsia="Times New Roman"/>
          <w:sz w:val="22"/>
          <w:lang w:eastAsia="tr-TR"/>
        </w:rPr>
        <w:t>İnsa</w:t>
      </w:r>
      <w:r w:rsidR="00D339D7">
        <w:rPr>
          <w:rFonts w:eastAsia="Times New Roman"/>
          <w:sz w:val="22"/>
          <w:lang w:eastAsia="tr-TR"/>
        </w:rPr>
        <w:t>n Kaynakları</w:t>
      </w:r>
      <w:r w:rsidRPr="00012DC3">
        <w:rPr>
          <w:rFonts w:eastAsia="Times New Roman"/>
          <w:sz w:val="22"/>
          <w:lang w:eastAsia="tr-TR"/>
        </w:rPr>
        <w:t>:</w:t>
      </w:r>
      <w:bookmarkEnd w:id="21"/>
    </w:p>
    <w:p w:rsidR="000F601A" w:rsidRPr="00012DC3" w:rsidRDefault="000F601A" w:rsidP="000F601A">
      <w:pPr>
        <w:widowControl w:val="0"/>
        <w:tabs>
          <w:tab w:val="left" w:pos="4662"/>
        </w:tabs>
        <w:overflowPunct w:val="0"/>
        <w:autoSpaceDE w:val="0"/>
        <w:autoSpaceDN w:val="0"/>
        <w:adjustRightInd w:val="0"/>
        <w:spacing w:after="0"/>
        <w:ind w:left="4" w:right="20"/>
        <w:jc w:val="both"/>
        <w:rPr>
          <w:rFonts w:ascii="Arial" w:eastAsia="Times New Roman" w:hAnsi="Arial" w:cs="Arial"/>
          <w:b/>
          <w:lang w:eastAsia="tr-TR"/>
        </w:rPr>
      </w:pPr>
    </w:p>
    <w:p w:rsidR="000F601A" w:rsidRPr="00012DC3" w:rsidRDefault="000F601A" w:rsidP="000F601A">
      <w:pPr>
        <w:widowControl w:val="0"/>
        <w:overflowPunct w:val="0"/>
        <w:autoSpaceDE w:val="0"/>
        <w:autoSpaceDN w:val="0"/>
        <w:adjustRightInd w:val="0"/>
        <w:spacing w:after="0" w:line="239" w:lineRule="auto"/>
        <w:ind w:right="-34"/>
        <w:jc w:val="both"/>
        <w:rPr>
          <w:rFonts w:ascii="Arial" w:eastAsia="Times New Roman" w:hAnsi="Arial" w:cs="Arial"/>
          <w:lang w:eastAsia="tr-TR"/>
        </w:rPr>
      </w:pPr>
      <w:r w:rsidRPr="00012DC3">
        <w:rPr>
          <w:rFonts w:ascii="Arial" w:eastAsia="Times New Roman" w:hAnsi="Arial" w:cs="Arial"/>
          <w:lang w:eastAsia="tr-TR"/>
        </w:rPr>
        <w:t>Genel İdare Hizmet sınıfında beş adet memur kadrosu bulunmaktadır. Bunun üç adet kadrosu dolu iki adet kadro ise boştur. Dolu</w:t>
      </w:r>
      <w:r w:rsidR="00D339D7">
        <w:rPr>
          <w:rFonts w:ascii="Arial" w:eastAsia="Times New Roman" w:hAnsi="Arial" w:cs="Arial"/>
          <w:lang w:eastAsia="tr-TR"/>
        </w:rPr>
        <w:t xml:space="preserve"> olan kadrolarda Genel Sekreter</w:t>
      </w:r>
      <w:r w:rsidRPr="00012DC3">
        <w:rPr>
          <w:rFonts w:ascii="Arial" w:eastAsia="Times New Roman" w:hAnsi="Arial" w:cs="Arial"/>
          <w:lang w:eastAsia="tr-TR"/>
        </w:rPr>
        <w:t xml:space="preserve"> ile iki adet birim müdürü görev yapmaktadır </w:t>
      </w:r>
    </w:p>
    <w:p w:rsidR="000F601A" w:rsidRPr="00012DC3" w:rsidRDefault="000F601A" w:rsidP="000F601A">
      <w:pPr>
        <w:widowControl w:val="0"/>
        <w:autoSpaceDE w:val="0"/>
        <w:autoSpaceDN w:val="0"/>
        <w:adjustRightInd w:val="0"/>
        <w:spacing w:after="0" w:line="2" w:lineRule="exact"/>
        <w:rPr>
          <w:rFonts w:ascii="Arial" w:eastAsia="Times New Roman" w:hAnsi="Arial" w:cs="Arial"/>
          <w:lang w:eastAsia="tr-TR"/>
        </w:rPr>
      </w:pPr>
    </w:p>
    <w:p w:rsidR="000F601A" w:rsidRPr="00012DC3" w:rsidRDefault="000F601A" w:rsidP="000F601A">
      <w:pPr>
        <w:widowControl w:val="0"/>
        <w:overflowPunct w:val="0"/>
        <w:autoSpaceDE w:val="0"/>
        <w:autoSpaceDN w:val="0"/>
        <w:adjustRightInd w:val="0"/>
        <w:spacing w:after="0" w:line="239" w:lineRule="auto"/>
        <w:jc w:val="both"/>
        <w:rPr>
          <w:rFonts w:ascii="Arial" w:eastAsia="Times New Roman" w:hAnsi="Arial" w:cs="Arial"/>
          <w:lang w:eastAsia="tr-TR"/>
        </w:rPr>
      </w:pPr>
      <w:r w:rsidRPr="00012DC3">
        <w:rPr>
          <w:rFonts w:ascii="Arial" w:eastAsia="Times New Roman" w:hAnsi="Arial" w:cs="Arial"/>
          <w:lang w:eastAsia="tr-TR"/>
        </w:rPr>
        <w:t xml:space="preserve">Teknik Hizmetler sınıfında dört adet kadro </w:t>
      </w:r>
      <w:r w:rsidR="00D339D7">
        <w:rPr>
          <w:rFonts w:ascii="Arial" w:eastAsia="Times New Roman" w:hAnsi="Arial" w:cs="Arial"/>
          <w:lang w:eastAsia="tr-TR"/>
        </w:rPr>
        <w:t>mevcuttur. Bu kadroların üç aded</w:t>
      </w:r>
      <w:r w:rsidRPr="00012DC3">
        <w:rPr>
          <w:rFonts w:ascii="Arial" w:eastAsia="Times New Roman" w:hAnsi="Arial" w:cs="Arial"/>
          <w:lang w:eastAsia="tr-TR"/>
        </w:rPr>
        <w:t>i boş olup, dolu kadroda bir adet Arkeolog görev yapmaktadır</w:t>
      </w:r>
    </w:p>
    <w:p w:rsidR="000F601A" w:rsidRPr="00012DC3" w:rsidRDefault="000F601A" w:rsidP="000F601A">
      <w:pPr>
        <w:widowControl w:val="0"/>
        <w:autoSpaceDE w:val="0"/>
        <w:autoSpaceDN w:val="0"/>
        <w:adjustRightInd w:val="0"/>
        <w:spacing w:after="0" w:line="1" w:lineRule="exact"/>
        <w:rPr>
          <w:rFonts w:ascii="Arial" w:eastAsia="Times New Roman" w:hAnsi="Arial" w:cs="Arial"/>
          <w:lang w:eastAsia="tr-TR"/>
        </w:rPr>
      </w:pPr>
    </w:p>
    <w:p w:rsidR="000F601A" w:rsidRPr="00012DC3" w:rsidRDefault="000F601A" w:rsidP="000F601A">
      <w:pPr>
        <w:widowControl w:val="0"/>
        <w:overflowPunct w:val="0"/>
        <w:autoSpaceDE w:val="0"/>
        <w:autoSpaceDN w:val="0"/>
        <w:adjustRightInd w:val="0"/>
        <w:spacing w:after="0" w:line="275" w:lineRule="auto"/>
        <w:ind w:right="200"/>
        <w:jc w:val="both"/>
        <w:rPr>
          <w:rFonts w:ascii="Arial" w:eastAsia="Times New Roman" w:hAnsi="Arial" w:cs="Arial"/>
          <w:lang w:eastAsia="tr-TR"/>
        </w:rPr>
      </w:pPr>
      <w:r w:rsidRPr="00012DC3">
        <w:rPr>
          <w:rFonts w:ascii="Arial" w:eastAsia="Times New Roman" w:hAnsi="Arial" w:cs="Arial"/>
          <w:lang w:eastAsia="tr-TR"/>
        </w:rPr>
        <w:t>Sürekli işçi kadrosu yirmi altı adet personelden oluşmaktadır. Bu kadroların tamamı boştur</w:t>
      </w:r>
    </w:p>
    <w:p w:rsidR="000F601A" w:rsidRPr="00012DC3" w:rsidRDefault="000F601A" w:rsidP="000C1E6D">
      <w:pPr>
        <w:pStyle w:val="Balk1"/>
        <w:rPr>
          <w:rFonts w:eastAsia="Times New Roman"/>
          <w:sz w:val="22"/>
          <w:szCs w:val="22"/>
          <w:lang w:eastAsia="tr-TR"/>
        </w:rPr>
      </w:pPr>
      <w:bookmarkStart w:id="22" w:name="_Toc215480986"/>
      <w:r w:rsidRPr="00012DC3">
        <w:rPr>
          <w:rFonts w:eastAsia="Times New Roman"/>
          <w:sz w:val="22"/>
          <w:szCs w:val="22"/>
          <w:lang w:eastAsia="tr-TR"/>
        </w:rPr>
        <w:t>II- PERFORMANS BİLGİLERİ</w:t>
      </w:r>
      <w:bookmarkEnd w:id="22"/>
    </w:p>
    <w:p w:rsidR="000F601A" w:rsidRPr="00012DC3" w:rsidRDefault="000F601A" w:rsidP="000C1E6D">
      <w:pPr>
        <w:pStyle w:val="Balk2"/>
        <w:rPr>
          <w:rFonts w:eastAsia="Times New Roman"/>
          <w:sz w:val="22"/>
          <w:szCs w:val="22"/>
          <w:lang w:eastAsia="tr-TR"/>
        </w:rPr>
      </w:pPr>
      <w:bookmarkStart w:id="23" w:name="_Toc215480987"/>
      <w:r w:rsidRPr="00012DC3">
        <w:rPr>
          <w:rFonts w:eastAsia="Times New Roman"/>
          <w:sz w:val="22"/>
          <w:szCs w:val="22"/>
          <w:lang w:eastAsia="tr-TR"/>
        </w:rPr>
        <w:t>A-</w:t>
      </w:r>
      <w:r w:rsidR="00BD2038" w:rsidRPr="00012DC3">
        <w:rPr>
          <w:rFonts w:eastAsia="Times New Roman"/>
          <w:sz w:val="22"/>
          <w:szCs w:val="22"/>
          <w:lang w:eastAsia="tr-TR"/>
        </w:rPr>
        <w:t xml:space="preserve"> </w:t>
      </w:r>
      <w:r w:rsidRPr="00012DC3">
        <w:rPr>
          <w:rFonts w:eastAsia="Times New Roman"/>
          <w:sz w:val="22"/>
          <w:szCs w:val="22"/>
          <w:lang w:eastAsia="tr-TR"/>
        </w:rPr>
        <w:t>Temel Politika ve Öncelikler</w:t>
      </w:r>
      <w:bookmarkEnd w:id="23"/>
    </w:p>
    <w:p w:rsidR="000F601A" w:rsidRPr="00012DC3" w:rsidRDefault="000F601A" w:rsidP="000F601A">
      <w:pPr>
        <w:widowControl w:val="0"/>
        <w:autoSpaceDE w:val="0"/>
        <w:autoSpaceDN w:val="0"/>
        <w:adjustRightInd w:val="0"/>
        <w:spacing w:after="0" w:line="240" w:lineRule="auto"/>
        <w:ind w:left="360"/>
        <w:rPr>
          <w:rFonts w:ascii="Arial" w:eastAsia="Times New Roman" w:hAnsi="Arial" w:cs="Arial"/>
          <w:bCs/>
          <w:lang w:eastAsia="tr-TR"/>
        </w:rPr>
      </w:pPr>
    </w:p>
    <w:p w:rsidR="000F601A" w:rsidRPr="00012DC3" w:rsidRDefault="000F601A" w:rsidP="000F601A">
      <w:pPr>
        <w:widowControl w:val="0"/>
        <w:tabs>
          <w:tab w:val="left" w:pos="8786"/>
        </w:tabs>
        <w:overflowPunct w:val="0"/>
        <w:autoSpaceDE w:val="0"/>
        <w:autoSpaceDN w:val="0"/>
        <w:adjustRightInd w:val="0"/>
        <w:spacing w:after="0" w:line="240" w:lineRule="auto"/>
        <w:ind w:left="4" w:right="-34"/>
        <w:jc w:val="both"/>
        <w:rPr>
          <w:rFonts w:ascii="Arial" w:eastAsia="Times New Roman" w:hAnsi="Arial" w:cs="Arial"/>
          <w:lang w:eastAsia="tr-TR"/>
        </w:rPr>
      </w:pPr>
      <w:r w:rsidRPr="00012DC3">
        <w:rPr>
          <w:rFonts w:ascii="Arial" w:eastAsia="Times New Roman" w:hAnsi="Arial" w:cs="Arial"/>
          <w:lang w:eastAsia="tr-TR"/>
        </w:rPr>
        <w:t>1. Doğal, tarihi ve kültürel mirasın korunması için ortak politikalar ve yöntemler geliştirmek</w:t>
      </w:r>
    </w:p>
    <w:p w:rsidR="000F601A" w:rsidRPr="00012DC3" w:rsidRDefault="000F601A" w:rsidP="000F601A">
      <w:pPr>
        <w:widowControl w:val="0"/>
        <w:numPr>
          <w:ilvl w:val="0"/>
          <w:numId w:val="7"/>
        </w:numPr>
        <w:tabs>
          <w:tab w:val="num" w:pos="273"/>
        </w:tabs>
        <w:overflowPunct w:val="0"/>
        <w:autoSpaceDE w:val="0"/>
        <w:autoSpaceDN w:val="0"/>
        <w:adjustRightInd w:val="0"/>
        <w:spacing w:after="0" w:line="240" w:lineRule="auto"/>
        <w:ind w:left="4" w:right="-34" w:hanging="4"/>
        <w:jc w:val="both"/>
        <w:rPr>
          <w:rFonts w:ascii="Arial" w:eastAsia="Times New Roman" w:hAnsi="Arial" w:cs="Arial"/>
          <w:lang w:eastAsia="tr-TR"/>
        </w:rPr>
      </w:pPr>
      <w:r w:rsidRPr="00012DC3">
        <w:rPr>
          <w:rFonts w:ascii="Arial" w:eastAsia="Times New Roman" w:hAnsi="Arial" w:cs="Arial"/>
          <w:lang w:eastAsia="tr-TR"/>
        </w:rPr>
        <w:t xml:space="preserve">Bu politikalar için kamu kurum ve kuruluşları, sivil toplum kuruluşları, meslek odaları, üniversiteler gibi kurum ve kuruluşlarla ile bu konularda uzman kişilerle işbirliği yapmak </w:t>
      </w:r>
    </w:p>
    <w:p w:rsidR="000F601A" w:rsidRPr="00012DC3" w:rsidRDefault="000F601A" w:rsidP="000F601A">
      <w:pPr>
        <w:widowControl w:val="0"/>
        <w:numPr>
          <w:ilvl w:val="0"/>
          <w:numId w:val="7"/>
        </w:numPr>
        <w:tabs>
          <w:tab w:val="num" w:pos="264"/>
        </w:tabs>
        <w:overflowPunct w:val="0"/>
        <w:autoSpaceDE w:val="0"/>
        <w:autoSpaceDN w:val="0"/>
        <w:adjustRightInd w:val="0"/>
        <w:spacing w:after="0" w:line="240" w:lineRule="auto"/>
        <w:ind w:left="264" w:hanging="264"/>
        <w:jc w:val="both"/>
        <w:rPr>
          <w:rFonts w:ascii="Arial" w:eastAsia="Times New Roman" w:hAnsi="Arial" w:cs="Arial"/>
          <w:lang w:eastAsia="tr-TR"/>
        </w:rPr>
      </w:pPr>
      <w:r w:rsidRPr="00012DC3">
        <w:rPr>
          <w:rFonts w:ascii="Arial" w:eastAsia="Times New Roman" w:hAnsi="Arial" w:cs="Arial"/>
          <w:lang w:eastAsia="tr-TR"/>
        </w:rPr>
        <w:t>Uluslararası kurum ve kuruluşlarla ortak hizmet projeleri geliştirmek</w:t>
      </w:r>
    </w:p>
    <w:p w:rsidR="000F601A" w:rsidRPr="00012DC3" w:rsidRDefault="000F601A" w:rsidP="000C1E6D">
      <w:pPr>
        <w:pStyle w:val="Balk2"/>
        <w:rPr>
          <w:rFonts w:eastAsia="Times New Roman"/>
          <w:sz w:val="22"/>
          <w:szCs w:val="22"/>
        </w:rPr>
      </w:pPr>
      <w:bookmarkStart w:id="24" w:name="_Toc416948139"/>
      <w:bookmarkStart w:id="25" w:name="_Toc215480988"/>
      <w:r w:rsidRPr="00012DC3">
        <w:rPr>
          <w:rFonts w:eastAsia="Times New Roman"/>
          <w:sz w:val="22"/>
          <w:szCs w:val="22"/>
        </w:rPr>
        <w:t>B- Amaç ve Hedefler</w:t>
      </w:r>
      <w:bookmarkStart w:id="26" w:name="_Toc416948142"/>
      <w:bookmarkStart w:id="27" w:name="_Toc5605223"/>
      <w:bookmarkEnd w:id="24"/>
      <w:bookmarkEnd w:id="25"/>
    </w:p>
    <w:p w:rsidR="000F601A" w:rsidRPr="00012DC3" w:rsidRDefault="00D339D7" w:rsidP="000C1E6D">
      <w:pPr>
        <w:pStyle w:val="Balk3"/>
        <w:rPr>
          <w:rFonts w:eastAsia="Times New Roman"/>
          <w:sz w:val="22"/>
          <w:lang w:eastAsia="tr-TR"/>
        </w:rPr>
      </w:pPr>
      <w:bookmarkStart w:id="28" w:name="_Toc215480989"/>
      <w:r>
        <w:rPr>
          <w:rFonts w:eastAsia="Times New Roman"/>
          <w:sz w:val="22"/>
          <w:lang w:eastAsia="tr-TR"/>
        </w:rPr>
        <w:t>Misyon</w:t>
      </w:r>
      <w:r w:rsidR="000F601A" w:rsidRPr="00012DC3">
        <w:rPr>
          <w:rFonts w:eastAsia="Times New Roman"/>
          <w:sz w:val="22"/>
          <w:lang w:eastAsia="tr-TR"/>
        </w:rPr>
        <w:t>:</w:t>
      </w:r>
      <w:bookmarkEnd w:id="28"/>
      <w:r w:rsidR="000F601A" w:rsidRPr="00012DC3">
        <w:rPr>
          <w:rFonts w:eastAsia="Times New Roman"/>
          <w:sz w:val="22"/>
          <w:lang w:eastAsia="tr-TR"/>
        </w:rPr>
        <w:t xml:space="preserve"> </w:t>
      </w:r>
    </w:p>
    <w:p w:rsidR="000F601A" w:rsidRPr="00012DC3" w:rsidRDefault="000F601A" w:rsidP="000F601A">
      <w:pPr>
        <w:widowControl w:val="0"/>
        <w:autoSpaceDE w:val="0"/>
        <w:autoSpaceDN w:val="0"/>
        <w:adjustRightInd w:val="0"/>
        <w:spacing w:after="0" w:line="277" w:lineRule="exact"/>
        <w:rPr>
          <w:rFonts w:ascii="Arial" w:eastAsia="Times New Roman" w:hAnsi="Arial" w:cs="Arial"/>
          <w:lang w:eastAsia="tr-TR"/>
        </w:rPr>
      </w:pPr>
    </w:p>
    <w:p w:rsidR="000F601A" w:rsidRPr="00012DC3" w:rsidRDefault="000F601A" w:rsidP="000F601A">
      <w:pPr>
        <w:widowControl w:val="0"/>
        <w:overflowPunct w:val="0"/>
        <w:autoSpaceDE w:val="0"/>
        <w:autoSpaceDN w:val="0"/>
        <w:adjustRightInd w:val="0"/>
        <w:spacing w:after="0" w:line="258" w:lineRule="auto"/>
        <w:ind w:left="4"/>
        <w:jc w:val="both"/>
        <w:rPr>
          <w:rFonts w:ascii="Arial" w:eastAsia="Times New Roman" w:hAnsi="Arial" w:cs="Arial"/>
          <w:lang w:eastAsia="tr-TR"/>
        </w:rPr>
      </w:pPr>
      <w:r w:rsidRPr="00012DC3">
        <w:rPr>
          <w:rFonts w:ascii="Arial" w:eastAsia="Times New Roman" w:hAnsi="Arial" w:cs="Arial"/>
          <w:lang w:eastAsia="tr-TR"/>
        </w:rPr>
        <w:t>Yerel yönetimler ile meslek ve sivil toplum örgütlerini bir araya getirerek kentlerimizin tarihsel, kültürel ve doğal dokusunun korunmasını ve tanıtımını sağlamak.</w:t>
      </w:r>
    </w:p>
    <w:p w:rsidR="000F601A" w:rsidRPr="00012DC3" w:rsidRDefault="00D339D7" w:rsidP="000C1E6D">
      <w:pPr>
        <w:pStyle w:val="Balk3"/>
        <w:rPr>
          <w:rFonts w:eastAsia="Times New Roman"/>
          <w:sz w:val="22"/>
          <w:lang w:eastAsia="tr-TR"/>
        </w:rPr>
      </w:pPr>
      <w:bookmarkStart w:id="29" w:name="_Toc215480990"/>
      <w:r>
        <w:rPr>
          <w:rFonts w:eastAsia="Times New Roman"/>
          <w:sz w:val="22"/>
          <w:lang w:eastAsia="tr-TR"/>
        </w:rPr>
        <w:t>Vizyon</w:t>
      </w:r>
      <w:r w:rsidR="000F601A" w:rsidRPr="00012DC3">
        <w:rPr>
          <w:rFonts w:eastAsia="Times New Roman"/>
          <w:sz w:val="22"/>
          <w:lang w:eastAsia="tr-TR"/>
        </w:rPr>
        <w:t>:</w:t>
      </w:r>
      <w:bookmarkEnd w:id="29"/>
    </w:p>
    <w:p w:rsidR="000F601A" w:rsidRPr="00012DC3" w:rsidRDefault="000F601A" w:rsidP="000F601A">
      <w:pPr>
        <w:widowControl w:val="0"/>
        <w:autoSpaceDE w:val="0"/>
        <w:autoSpaceDN w:val="0"/>
        <w:adjustRightInd w:val="0"/>
        <w:spacing w:after="0" w:line="277" w:lineRule="exact"/>
        <w:rPr>
          <w:rFonts w:ascii="Arial" w:eastAsia="Times New Roman" w:hAnsi="Arial" w:cs="Arial"/>
          <w:lang w:eastAsia="tr-TR"/>
        </w:rPr>
      </w:pPr>
    </w:p>
    <w:p w:rsidR="000F601A" w:rsidRPr="00012DC3" w:rsidRDefault="000F601A" w:rsidP="000F601A">
      <w:pPr>
        <w:widowControl w:val="0"/>
        <w:overflowPunct w:val="0"/>
        <w:autoSpaceDE w:val="0"/>
        <w:autoSpaceDN w:val="0"/>
        <w:adjustRightInd w:val="0"/>
        <w:spacing w:after="0"/>
        <w:ind w:left="4" w:right="20"/>
        <w:jc w:val="both"/>
        <w:rPr>
          <w:rFonts w:ascii="Arial" w:eastAsia="Times New Roman" w:hAnsi="Arial" w:cs="Arial"/>
          <w:lang w:eastAsia="tr-TR"/>
        </w:rPr>
      </w:pPr>
      <w:r w:rsidRPr="00012DC3">
        <w:rPr>
          <w:rFonts w:ascii="Arial" w:eastAsia="Times New Roman" w:hAnsi="Arial" w:cs="Arial"/>
          <w:lang w:eastAsia="tr-TR"/>
        </w:rPr>
        <w:t>Medeniyetlerin buluşma noktasında yer alan Ülkemizin tarihsel, kültürel ve doğal dokusunu koruyup gelecek nesillere aktarmak.</w:t>
      </w:r>
    </w:p>
    <w:p w:rsidR="000F601A" w:rsidRPr="00012DC3" w:rsidRDefault="000F601A" w:rsidP="000C1E6D">
      <w:pPr>
        <w:pStyle w:val="Balk3"/>
        <w:rPr>
          <w:rFonts w:eastAsia="Times New Roman"/>
          <w:sz w:val="22"/>
        </w:rPr>
      </w:pPr>
      <w:bookmarkStart w:id="30" w:name="_Toc215480991"/>
      <w:r w:rsidRPr="00012DC3">
        <w:rPr>
          <w:rFonts w:eastAsia="Times New Roman"/>
          <w:sz w:val="22"/>
        </w:rPr>
        <w:t>Amaç</w:t>
      </w:r>
      <w:r w:rsidR="00D339D7">
        <w:rPr>
          <w:rFonts w:eastAsia="Times New Roman"/>
          <w:sz w:val="22"/>
        </w:rPr>
        <w:t xml:space="preserve"> ve Görevler</w:t>
      </w:r>
      <w:r w:rsidRPr="00012DC3">
        <w:rPr>
          <w:rFonts w:eastAsia="Times New Roman"/>
          <w:sz w:val="22"/>
        </w:rPr>
        <w:t>:</w:t>
      </w:r>
      <w:bookmarkEnd w:id="30"/>
    </w:p>
    <w:p w:rsidR="000F601A" w:rsidRPr="00012DC3" w:rsidRDefault="000F601A" w:rsidP="000F601A">
      <w:pPr>
        <w:spacing w:after="0" w:line="240" w:lineRule="auto"/>
        <w:rPr>
          <w:rFonts w:ascii="Times New Roman" w:eastAsia="Times New Roman" w:hAnsi="Times New Roman" w:cs="Times New Roman"/>
          <w:lang w:eastAsia="x-none"/>
        </w:rPr>
      </w:pPr>
    </w:p>
    <w:bookmarkEnd w:id="26"/>
    <w:bookmarkEnd w:id="27"/>
    <w:p w:rsidR="00080305" w:rsidRPr="00012DC3" w:rsidRDefault="00080305" w:rsidP="00080305">
      <w:pPr>
        <w:widowControl w:val="0"/>
        <w:autoSpaceDE w:val="0"/>
        <w:autoSpaceDN w:val="0"/>
        <w:adjustRightInd w:val="0"/>
        <w:spacing w:after="0" w:line="240" w:lineRule="auto"/>
        <w:jc w:val="both"/>
        <w:rPr>
          <w:rFonts w:ascii="Arial" w:eastAsia="Times New Roman" w:hAnsi="Arial" w:cs="Arial"/>
          <w:lang w:eastAsia="tr-TR"/>
        </w:rPr>
      </w:pPr>
      <w:r w:rsidRPr="00012DC3">
        <w:rPr>
          <w:rFonts w:ascii="Arial" w:hAnsi="Arial" w:cs="Arial"/>
          <w:shd w:val="clear" w:color="auto" w:fill="FFFFFF"/>
        </w:rPr>
        <w:t>Avrupa Birliği Aday Üyesi olan Türkiye’nin de kurucusu olduğu, Avrupa Konseyi</w:t>
      </w:r>
      <w:r w:rsidR="00D339D7">
        <w:rPr>
          <w:rFonts w:ascii="Arial" w:hAnsi="Arial" w:cs="Arial"/>
          <w:shd w:val="clear" w:color="auto" w:fill="FFFFFF"/>
        </w:rPr>
        <w:t>’nin Avrupa: Bir Ortak Miras kampanyasının 25.</w:t>
      </w:r>
      <w:r w:rsidRPr="00012DC3">
        <w:rPr>
          <w:rFonts w:ascii="Arial" w:hAnsi="Arial" w:cs="Arial"/>
          <w:shd w:val="clear" w:color="auto" w:fill="FFFFFF"/>
        </w:rPr>
        <w:t>yılı kapsamında oluşturduğu Avrupa Tarihi Kentler Birliği’nde, Türkiye’nin de temsilini güçlü ve etkin bir şekilde sağlamak üzere, tarihi kentlerin bir araya getirilmesi ve bu kentler arasında kentsel, kültürel ve doğal mirasın bir Ortak Miras anlayışıyla korunması ve yaşatılması için Tarihi Kentler Birliği kurulmuştur.</w:t>
      </w:r>
    </w:p>
    <w:p w:rsidR="00080305" w:rsidRPr="00012DC3" w:rsidRDefault="00080305" w:rsidP="000F601A">
      <w:pPr>
        <w:widowControl w:val="0"/>
        <w:autoSpaceDE w:val="0"/>
        <w:autoSpaceDN w:val="0"/>
        <w:adjustRightInd w:val="0"/>
        <w:spacing w:after="0" w:line="240" w:lineRule="auto"/>
        <w:rPr>
          <w:rFonts w:ascii="Arial" w:eastAsia="Times New Roman" w:hAnsi="Arial" w:cs="Arial"/>
          <w:lang w:eastAsia="tr-TR"/>
        </w:rPr>
      </w:pPr>
    </w:p>
    <w:p w:rsidR="000F601A" w:rsidRPr="00012DC3" w:rsidRDefault="00080305" w:rsidP="000F601A">
      <w:pPr>
        <w:widowControl w:val="0"/>
        <w:autoSpaceDE w:val="0"/>
        <w:autoSpaceDN w:val="0"/>
        <w:adjustRightInd w:val="0"/>
        <w:spacing w:after="0" w:line="281" w:lineRule="exact"/>
        <w:rPr>
          <w:rFonts w:ascii="Arial" w:hAnsi="Arial" w:cs="Arial"/>
          <w:shd w:val="clear" w:color="auto" w:fill="FFFFFF"/>
        </w:rPr>
      </w:pPr>
      <w:r w:rsidRPr="00012DC3">
        <w:rPr>
          <w:rFonts w:ascii="Arial" w:hAnsi="Arial" w:cs="Arial"/>
          <w:shd w:val="clear" w:color="auto" w:fill="FFFFFF"/>
        </w:rPr>
        <w:t>Kar amacı gütmeyen Birlik amacını yaşama geçirmek üzere:</w:t>
      </w:r>
    </w:p>
    <w:p w:rsidR="00080305" w:rsidRPr="00012DC3" w:rsidRDefault="00080305" w:rsidP="000F601A">
      <w:pPr>
        <w:widowControl w:val="0"/>
        <w:autoSpaceDE w:val="0"/>
        <w:autoSpaceDN w:val="0"/>
        <w:adjustRightInd w:val="0"/>
        <w:spacing w:after="0" w:line="281" w:lineRule="exact"/>
        <w:rPr>
          <w:rFonts w:ascii="Arial" w:eastAsia="Times New Roman" w:hAnsi="Arial" w:cs="Arial"/>
          <w:lang w:eastAsia="tr-TR"/>
        </w:rPr>
      </w:pPr>
    </w:p>
    <w:p w:rsidR="000F601A" w:rsidRPr="00012DC3" w:rsidRDefault="000F601A" w:rsidP="000F601A">
      <w:pPr>
        <w:widowControl w:val="0"/>
        <w:numPr>
          <w:ilvl w:val="0"/>
          <w:numId w:val="5"/>
        </w:numPr>
        <w:tabs>
          <w:tab w:val="num" w:pos="285"/>
        </w:tabs>
        <w:overflowPunct w:val="0"/>
        <w:autoSpaceDE w:val="0"/>
        <w:autoSpaceDN w:val="0"/>
        <w:adjustRightInd w:val="0"/>
        <w:spacing w:after="0" w:line="240" w:lineRule="auto"/>
        <w:ind w:left="4" w:right="-34" w:hanging="4"/>
        <w:jc w:val="both"/>
        <w:rPr>
          <w:rFonts w:ascii="Arial" w:eastAsia="Times New Roman" w:hAnsi="Arial" w:cs="Arial"/>
          <w:lang w:eastAsia="tr-TR"/>
        </w:rPr>
      </w:pPr>
      <w:r w:rsidRPr="00012DC3">
        <w:rPr>
          <w:rFonts w:ascii="Arial" w:eastAsia="Times New Roman" w:hAnsi="Arial" w:cs="Arial"/>
          <w:lang w:eastAsia="tr-TR"/>
        </w:rPr>
        <w:t xml:space="preserve">Tarihi kent dokularını, kentsel, kültürel mirası koruma ve imar konularında birliğe üye belediyeler arasında işbirliği ve deneyim paylaşımını sağlar </w:t>
      </w:r>
    </w:p>
    <w:p w:rsidR="000F601A" w:rsidRPr="00012DC3" w:rsidRDefault="000F601A" w:rsidP="000F601A">
      <w:pPr>
        <w:widowControl w:val="0"/>
        <w:numPr>
          <w:ilvl w:val="0"/>
          <w:numId w:val="5"/>
        </w:numPr>
        <w:tabs>
          <w:tab w:val="num" w:pos="285"/>
        </w:tabs>
        <w:overflowPunct w:val="0"/>
        <w:autoSpaceDE w:val="0"/>
        <w:autoSpaceDN w:val="0"/>
        <w:adjustRightInd w:val="0"/>
        <w:spacing w:after="0" w:line="240" w:lineRule="auto"/>
        <w:ind w:left="4" w:right="20" w:hanging="4"/>
        <w:jc w:val="both"/>
        <w:rPr>
          <w:rFonts w:ascii="Arial" w:eastAsia="Times New Roman" w:hAnsi="Arial" w:cs="Arial"/>
          <w:lang w:eastAsia="tr-TR"/>
        </w:rPr>
      </w:pPr>
      <w:r w:rsidRPr="00012DC3">
        <w:rPr>
          <w:rFonts w:ascii="Arial" w:eastAsia="Times New Roman" w:hAnsi="Arial" w:cs="Arial"/>
          <w:lang w:eastAsia="tr-TR"/>
        </w:rPr>
        <w:t xml:space="preserve">Üye belediyelere belediyecilik, koruma, kültür, çevre, imar ve tarihi kent konularıyla ilgili bilgi, belge, mevzuat gibi çeşitli kaynaklar sağlar ve aynı konularda eğitime dönük etkinlikler düzenleyerek danışmanlık yapar </w:t>
      </w:r>
    </w:p>
    <w:p w:rsidR="000F601A" w:rsidRPr="00012DC3" w:rsidRDefault="000F601A" w:rsidP="000F601A">
      <w:pPr>
        <w:widowControl w:val="0"/>
        <w:numPr>
          <w:ilvl w:val="0"/>
          <w:numId w:val="5"/>
        </w:numPr>
        <w:tabs>
          <w:tab w:val="num" w:pos="270"/>
          <w:tab w:val="left" w:pos="8786"/>
        </w:tabs>
        <w:overflowPunct w:val="0"/>
        <w:autoSpaceDE w:val="0"/>
        <w:autoSpaceDN w:val="0"/>
        <w:adjustRightInd w:val="0"/>
        <w:spacing w:after="0" w:line="239" w:lineRule="auto"/>
        <w:ind w:left="4" w:right="-34" w:hanging="4"/>
        <w:jc w:val="both"/>
        <w:rPr>
          <w:rFonts w:ascii="Arial" w:eastAsia="Times New Roman" w:hAnsi="Arial" w:cs="Arial"/>
          <w:lang w:eastAsia="tr-TR"/>
        </w:rPr>
      </w:pPr>
      <w:r w:rsidRPr="00012DC3">
        <w:rPr>
          <w:rFonts w:ascii="Arial" w:eastAsia="Times New Roman" w:hAnsi="Arial" w:cs="Arial"/>
          <w:lang w:eastAsia="tr-TR"/>
        </w:rPr>
        <w:t xml:space="preserve">İçişleri Bakanlığı'nca belirlenecek konularda, birliğe bağlı tarihi kent belediyelerinin Avrupa Tarihi Kentler ve Bölgeler Birliği'ne üye belediyelerle diyalog ve işbirliği kurmalarını sağlayarak ilişkileri kolaylaştırır </w:t>
      </w:r>
    </w:p>
    <w:p w:rsidR="000F601A" w:rsidRPr="00D339D7" w:rsidRDefault="000F601A" w:rsidP="00D339D7">
      <w:pPr>
        <w:widowControl w:val="0"/>
        <w:numPr>
          <w:ilvl w:val="0"/>
          <w:numId w:val="5"/>
        </w:numPr>
        <w:tabs>
          <w:tab w:val="num" w:pos="270"/>
          <w:tab w:val="left" w:pos="8786"/>
        </w:tabs>
        <w:overflowPunct w:val="0"/>
        <w:autoSpaceDE w:val="0"/>
        <w:autoSpaceDN w:val="0"/>
        <w:adjustRightInd w:val="0"/>
        <w:spacing w:after="0" w:line="239" w:lineRule="auto"/>
        <w:ind w:left="4" w:right="-34" w:hanging="4"/>
        <w:jc w:val="both"/>
        <w:rPr>
          <w:rFonts w:ascii="Arial" w:eastAsia="Times New Roman" w:hAnsi="Arial" w:cs="Arial"/>
          <w:lang w:eastAsia="tr-TR"/>
        </w:rPr>
      </w:pPr>
      <w:r w:rsidRPr="00012DC3">
        <w:rPr>
          <w:rFonts w:ascii="Arial" w:eastAsia="Times New Roman" w:hAnsi="Arial" w:cs="Arial"/>
          <w:lang w:eastAsia="tr-TR"/>
        </w:rPr>
        <w:t xml:space="preserve">Birliğe bağlı belediyeler adına ve birliğin amacına uygun çalışmalar yapar, bu </w:t>
      </w:r>
      <w:bookmarkStart w:id="31" w:name="page10"/>
      <w:bookmarkEnd w:id="31"/>
      <w:r w:rsidRPr="00D339D7">
        <w:rPr>
          <w:rFonts w:ascii="Arial" w:eastAsia="Times New Roman" w:hAnsi="Arial" w:cs="Arial"/>
          <w:lang w:eastAsia="tr-TR"/>
        </w:rPr>
        <w:t xml:space="preserve">çalışmalar arasında eşgüdüm sağlar, ortak alımlarda bulunur, yatırımları organize eder, denetler </w:t>
      </w:r>
    </w:p>
    <w:p w:rsidR="000F601A" w:rsidRPr="00012DC3" w:rsidRDefault="000F601A" w:rsidP="000F601A">
      <w:pPr>
        <w:widowControl w:val="0"/>
        <w:numPr>
          <w:ilvl w:val="0"/>
          <w:numId w:val="5"/>
        </w:numPr>
        <w:tabs>
          <w:tab w:val="num" w:pos="285"/>
        </w:tabs>
        <w:overflowPunct w:val="0"/>
        <w:autoSpaceDE w:val="0"/>
        <w:autoSpaceDN w:val="0"/>
        <w:adjustRightInd w:val="0"/>
        <w:spacing w:after="0" w:line="240" w:lineRule="auto"/>
        <w:ind w:left="4" w:right="-34" w:hanging="4"/>
        <w:jc w:val="both"/>
        <w:rPr>
          <w:rFonts w:ascii="Arial" w:eastAsia="Times New Roman" w:hAnsi="Arial" w:cs="Arial"/>
          <w:lang w:eastAsia="tr-TR"/>
        </w:rPr>
      </w:pPr>
      <w:r w:rsidRPr="00012DC3">
        <w:rPr>
          <w:rFonts w:ascii="Arial" w:eastAsia="Times New Roman" w:hAnsi="Arial" w:cs="Arial"/>
          <w:lang w:eastAsia="tr-TR"/>
        </w:rPr>
        <w:t xml:space="preserve">Doğal, tarihsel çevreyi, kültürel mirası koruma ve yaşatma yönünde üye belediyelerin girişimlerine destek verir, kaynak bulur, bu gibi girişimleri organize eder yapar ve/veya yaptırır </w:t>
      </w:r>
    </w:p>
    <w:p w:rsidR="000F601A" w:rsidRPr="00012DC3" w:rsidRDefault="000F601A" w:rsidP="000F601A">
      <w:pPr>
        <w:widowControl w:val="0"/>
        <w:autoSpaceDE w:val="0"/>
        <w:autoSpaceDN w:val="0"/>
        <w:adjustRightInd w:val="0"/>
        <w:spacing w:after="0" w:line="240" w:lineRule="auto"/>
        <w:jc w:val="both"/>
        <w:rPr>
          <w:rFonts w:ascii="Arial" w:eastAsia="Times New Roman" w:hAnsi="Arial" w:cs="Arial"/>
          <w:lang w:eastAsia="tr-TR"/>
        </w:rPr>
      </w:pPr>
      <w:r w:rsidRPr="00012DC3">
        <w:rPr>
          <w:rFonts w:ascii="Arial" w:eastAsia="Times New Roman" w:hAnsi="Arial" w:cs="Arial"/>
          <w:b/>
          <w:lang w:eastAsia="tr-TR"/>
        </w:rPr>
        <w:t>f)</w:t>
      </w:r>
      <w:r w:rsidRPr="00012DC3">
        <w:rPr>
          <w:rFonts w:ascii="Arial" w:eastAsia="Times New Roman" w:hAnsi="Arial" w:cs="Arial"/>
          <w:lang w:eastAsia="tr-TR"/>
        </w:rPr>
        <w:t xml:space="preserve"> Amacı doğrultusunda, çalışma alanlarına bağlı uluslararası ilişkiler kurar, ortak çalışmalar yapar; ulusal ve uluslararası katılımcılarla bilimsel ve kültürel etkinlikler, tarihi kent ve çevrelere teknik inceleme gezileri ile süreli ya da süresiz yayın faaliyetlerinde bulunarak, üye belediyeleri ve kamuoyunu bilgilendirici programlar düzenler</w:t>
      </w:r>
    </w:p>
    <w:p w:rsidR="000F601A" w:rsidRPr="00012DC3" w:rsidRDefault="00D339D7" w:rsidP="000F601A">
      <w:pPr>
        <w:widowControl w:val="0"/>
        <w:numPr>
          <w:ilvl w:val="0"/>
          <w:numId w:val="6"/>
        </w:numPr>
        <w:tabs>
          <w:tab w:val="num" w:pos="282"/>
        </w:tabs>
        <w:overflowPunct w:val="0"/>
        <w:autoSpaceDE w:val="0"/>
        <w:autoSpaceDN w:val="0"/>
        <w:adjustRightInd w:val="0"/>
        <w:spacing w:after="0" w:line="240" w:lineRule="auto"/>
        <w:ind w:left="4" w:right="-34" w:hanging="4"/>
        <w:jc w:val="both"/>
        <w:rPr>
          <w:rFonts w:ascii="Arial" w:eastAsia="Times New Roman" w:hAnsi="Arial" w:cs="Arial"/>
          <w:lang w:eastAsia="tr-TR"/>
        </w:rPr>
      </w:pPr>
      <w:r>
        <w:rPr>
          <w:rFonts w:ascii="Arial" w:eastAsia="Times New Roman" w:hAnsi="Arial" w:cs="Arial"/>
          <w:lang w:eastAsia="tr-TR"/>
        </w:rPr>
        <w:t xml:space="preserve">Yasal olanaklar dahilinde, </w:t>
      </w:r>
      <w:r w:rsidR="000F601A" w:rsidRPr="00012DC3">
        <w:rPr>
          <w:rFonts w:ascii="Arial" w:eastAsia="Times New Roman" w:hAnsi="Arial" w:cs="Arial"/>
          <w:lang w:eastAsia="tr-TR"/>
        </w:rPr>
        <w:t>üye belediyelerdeki kent halkının da tarihi kent dokusunu, doğal ve kültürel çevreyi koruma bilincini yükseltmeye yönelik film, mültivizyon ve benzeri görsel, belgesel malzeme hazırlar, hazırlattırır, radyo, televizyon yayınları için programlar düzenleyebilir</w:t>
      </w:r>
    </w:p>
    <w:p w:rsidR="000F601A" w:rsidRPr="00012DC3" w:rsidRDefault="000F601A" w:rsidP="000F601A">
      <w:pPr>
        <w:widowControl w:val="0"/>
        <w:numPr>
          <w:ilvl w:val="0"/>
          <w:numId w:val="6"/>
        </w:numPr>
        <w:tabs>
          <w:tab w:val="num" w:pos="285"/>
        </w:tabs>
        <w:overflowPunct w:val="0"/>
        <w:autoSpaceDE w:val="0"/>
        <w:autoSpaceDN w:val="0"/>
        <w:adjustRightInd w:val="0"/>
        <w:spacing w:after="0" w:line="240" w:lineRule="auto"/>
        <w:ind w:left="4" w:hanging="4"/>
        <w:jc w:val="both"/>
        <w:rPr>
          <w:rFonts w:ascii="Arial" w:eastAsia="Times New Roman" w:hAnsi="Arial" w:cs="Arial"/>
          <w:lang w:eastAsia="tr-TR"/>
        </w:rPr>
      </w:pPr>
      <w:r w:rsidRPr="00012DC3">
        <w:rPr>
          <w:rFonts w:ascii="Arial" w:eastAsia="Times New Roman" w:hAnsi="Arial" w:cs="Arial"/>
          <w:lang w:eastAsia="tr-TR"/>
        </w:rPr>
        <w:t xml:space="preserve">Birliğe üye kentlerin koruma amaçlı imar planlarını, anıt eserleri çevresinde kentsel tasarım projelerini, Kültür ve Tabiat Varlıklarını Koruma Bölge Kurullarınca tescil edilmiş yapıların </w:t>
      </w:r>
      <w:proofErr w:type="spellStart"/>
      <w:r w:rsidRPr="00012DC3">
        <w:rPr>
          <w:rFonts w:ascii="Arial" w:eastAsia="Times New Roman" w:hAnsi="Arial" w:cs="Arial"/>
          <w:lang w:eastAsia="tr-TR"/>
        </w:rPr>
        <w:t>rölöve</w:t>
      </w:r>
      <w:proofErr w:type="spellEnd"/>
      <w:r w:rsidRPr="00012DC3">
        <w:rPr>
          <w:rFonts w:ascii="Arial" w:eastAsia="Times New Roman" w:hAnsi="Arial" w:cs="Arial"/>
          <w:lang w:eastAsia="tr-TR"/>
        </w:rPr>
        <w:t>, restitüsyon ve restorasyon projelerini yapar, yaptırır ve bunların uygulamalarında teknik denetim katkısı sağlar</w:t>
      </w:r>
    </w:p>
    <w:p w:rsidR="000F601A" w:rsidRPr="00012DC3" w:rsidRDefault="000F601A" w:rsidP="000F601A">
      <w:pPr>
        <w:widowControl w:val="0"/>
        <w:numPr>
          <w:ilvl w:val="0"/>
          <w:numId w:val="6"/>
        </w:numPr>
        <w:tabs>
          <w:tab w:val="num" w:pos="204"/>
        </w:tabs>
        <w:overflowPunct w:val="0"/>
        <w:autoSpaceDE w:val="0"/>
        <w:autoSpaceDN w:val="0"/>
        <w:adjustRightInd w:val="0"/>
        <w:spacing w:after="0" w:line="240" w:lineRule="auto"/>
        <w:ind w:left="204" w:hanging="204"/>
        <w:jc w:val="both"/>
        <w:rPr>
          <w:rFonts w:ascii="Arial" w:eastAsia="Times New Roman" w:hAnsi="Arial" w:cs="Arial"/>
          <w:lang w:eastAsia="tr-TR"/>
        </w:rPr>
      </w:pPr>
      <w:r w:rsidRPr="00012DC3">
        <w:rPr>
          <w:rFonts w:ascii="Arial" w:eastAsia="Times New Roman" w:hAnsi="Arial" w:cs="Arial"/>
          <w:lang w:eastAsia="tr-TR"/>
        </w:rPr>
        <w:t xml:space="preserve">Tarihi Kentler Birliği üyeleri arasında bilgi ağı kurar ve geliştirir </w:t>
      </w:r>
    </w:p>
    <w:p w:rsidR="000F601A" w:rsidRPr="00012DC3" w:rsidRDefault="000F601A" w:rsidP="000F601A">
      <w:pPr>
        <w:widowControl w:val="0"/>
        <w:numPr>
          <w:ilvl w:val="0"/>
          <w:numId w:val="6"/>
        </w:numPr>
        <w:tabs>
          <w:tab w:val="num" w:pos="203"/>
        </w:tabs>
        <w:overflowPunct w:val="0"/>
        <w:autoSpaceDE w:val="0"/>
        <w:autoSpaceDN w:val="0"/>
        <w:adjustRightInd w:val="0"/>
        <w:spacing w:after="0" w:line="240" w:lineRule="auto"/>
        <w:ind w:left="4" w:right="-34" w:hanging="4"/>
        <w:jc w:val="both"/>
        <w:rPr>
          <w:rFonts w:ascii="Arial" w:eastAsia="Times New Roman" w:hAnsi="Arial" w:cs="Arial"/>
          <w:lang w:eastAsia="tr-TR"/>
        </w:rPr>
      </w:pPr>
      <w:r w:rsidRPr="00012DC3">
        <w:rPr>
          <w:rFonts w:ascii="Arial" w:eastAsia="Times New Roman" w:hAnsi="Arial" w:cs="Arial"/>
          <w:lang w:eastAsia="tr-TR"/>
        </w:rPr>
        <w:t xml:space="preserve">Kültürel mirası korumanın ekonomik gelişmeyi destekleyeceği inancıyla tarihi kentlerin yaşama yeteneğini ve sürdürülebilirliğini destekler </w:t>
      </w:r>
    </w:p>
    <w:p w:rsidR="000F601A" w:rsidRPr="00012DC3" w:rsidRDefault="000F601A" w:rsidP="000F601A">
      <w:pPr>
        <w:widowControl w:val="0"/>
        <w:numPr>
          <w:ilvl w:val="0"/>
          <w:numId w:val="6"/>
        </w:numPr>
        <w:tabs>
          <w:tab w:val="num" w:pos="270"/>
        </w:tabs>
        <w:overflowPunct w:val="0"/>
        <w:autoSpaceDE w:val="0"/>
        <w:autoSpaceDN w:val="0"/>
        <w:adjustRightInd w:val="0"/>
        <w:spacing w:after="0" w:line="240" w:lineRule="auto"/>
        <w:ind w:left="4" w:right="-34" w:hanging="4"/>
        <w:jc w:val="both"/>
        <w:rPr>
          <w:rFonts w:ascii="Arial" w:eastAsia="Times New Roman" w:hAnsi="Arial" w:cs="Arial"/>
          <w:lang w:eastAsia="tr-TR"/>
        </w:rPr>
      </w:pPr>
      <w:r w:rsidRPr="00012DC3">
        <w:rPr>
          <w:rFonts w:ascii="Arial" w:eastAsia="Times New Roman" w:hAnsi="Arial" w:cs="Arial"/>
          <w:lang w:eastAsia="tr-TR"/>
        </w:rPr>
        <w:t xml:space="preserve">Tarihi kentlerin kültürel miraslarının korunması ve artırılması için uygun kanunların çıkarılmasını destekler </w:t>
      </w:r>
    </w:p>
    <w:p w:rsidR="000F601A" w:rsidRPr="00012DC3" w:rsidRDefault="000F601A" w:rsidP="000F601A">
      <w:pPr>
        <w:widowControl w:val="0"/>
        <w:numPr>
          <w:ilvl w:val="0"/>
          <w:numId w:val="6"/>
        </w:numPr>
        <w:tabs>
          <w:tab w:val="num" w:pos="204"/>
        </w:tabs>
        <w:overflowPunct w:val="0"/>
        <w:autoSpaceDE w:val="0"/>
        <w:autoSpaceDN w:val="0"/>
        <w:adjustRightInd w:val="0"/>
        <w:spacing w:after="0" w:line="240" w:lineRule="auto"/>
        <w:ind w:left="204" w:hanging="204"/>
        <w:jc w:val="both"/>
        <w:rPr>
          <w:rFonts w:ascii="Arial" w:eastAsia="Times New Roman" w:hAnsi="Arial" w:cs="Arial"/>
          <w:lang w:eastAsia="tr-TR"/>
        </w:rPr>
      </w:pPr>
      <w:r w:rsidRPr="00012DC3">
        <w:rPr>
          <w:rFonts w:ascii="Arial" w:eastAsia="Times New Roman" w:hAnsi="Arial" w:cs="Arial"/>
          <w:lang w:eastAsia="tr-TR"/>
        </w:rPr>
        <w:t xml:space="preserve">Tarihi kentler arasında Avrupa kardeşliklerinin kurulmasını teşvik eder ve destekler. </w:t>
      </w:r>
    </w:p>
    <w:p w:rsidR="000F601A" w:rsidRPr="00012DC3" w:rsidRDefault="000F601A" w:rsidP="000F601A">
      <w:pPr>
        <w:widowControl w:val="0"/>
        <w:numPr>
          <w:ilvl w:val="0"/>
          <w:numId w:val="6"/>
        </w:numPr>
        <w:overflowPunct w:val="0"/>
        <w:autoSpaceDE w:val="0"/>
        <w:autoSpaceDN w:val="0"/>
        <w:adjustRightInd w:val="0"/>
        <w:spacing w:after="0" w:line="240" w:lineRule="auto"/>
        <w:ind w:left="344" w:hanging="344"/>
        <w:jc w:val="both"/>
        <w:rPr>
          <w:rFonts w:ascii="Arial" w:eastAsia="Times New Roman" w:hAnsi="Arial" w:cs="Arial"/>
          <w:lang w:eastAsia="tr-TR"/>
        </w:rPr>
      </w:pPr>
      <w:r w:rsidRPr="00012DC3">
        <w:rPr>
          <w:rFonts w:ascii="Arial" w:eastAsia="Times New Roman" w:hAnsi="Arial" w:cs="Arial"/>
          <w:lang w:eastAsia="tr-TR"/>
        </w:rPr>
        <w:t>Amaçları doğrultusunda faaliyet gösterecek şirketler kurar ve işletir</w:t>
      </w:r>
    </w:p>
    <w:p w:rsidR="000F601A" w:rsidRPr="00012DC3" w:rsidRDefault="000F601A" w:rsidP="000F601A">
      <w:pPr>
        <w:widowControl w:val="0"/>
        <w:numPr>
          <w:ilvl w:val="0"/>
          <w:numId w:val="6"/>
        </w:numPr>
        <w:tabs>
          <w:tab w:val="num" w:pos="285"/>
        </w:tabs>
        <w:overflowPunct w:val="0"/>
        <w:autoSpaceDE w:val="0"/>
        <w:autoSpaceDN w:val="0"/>
        <w:adjustRightInd w:val="0"/>
        <w:spacing w:after="0" w:line="240" w:lineRule="auto"/>
        <w:ind w:left="4" w:right="-34" w:hanging="4"/>
        <w:jc w:val="both"/>
        <w:rPr>
          <w:rFonts w:ascii="Arial" w:eastAsia="Times New Roman" w:hAnsi="Arial" w:cs="Arial"/>
          <w:lang w:eastAsia="tr-TR"/>
        </w:rPr>
      </w:pPr>
      <w:r w:rsidRPr="00012DC3">
        <w:rPr>
          <w:rFonts w:ascii="Arial" w:eastAsia="Times New Roman" w:hAnsi="Arial" w:cs="Arial"/>
          <w:lang w:eastAsia="tr-TR"/>
        </w:rPr>
        <w:t xml:space="preserve">Bu etkinliklerden ortaya çıkabilecek karlar yalnızca birliğin etkinlikleri için kullanılabilir </w:t>
      </w:r>
    </w:p>
    <w:p w:rsidR="00937AF6" w:rsidRDefault="00937AF6"/>
    <w:p w:rsidR="000F601A" w:rsidRDefault="000F601A"/>
    <w:p w:rsidR="000F601A" w:rsidRDefault="000F601A"/>
    <w:p w:rsidR="000F601A" w:rsidRDefault="000F601A"/>
    <w:p w:rsidR="0001551C" w:rsidRDefault="0001551C"/>
    <w:p w:rsidR="0001551C" w:rsidRDefault="0001551C"/>
    <w:p w:rsidR="0001551C" w:rsidRDefault="0001551C"/>
    <w:p w:rsidR="0001551C" w:rsidRDefault="0001551C"/>
    <w:p w:rsidR="0001551C" w:rsidRDefault="0001551C"/>
    <w:p w:rsidR="0001551C" w:rsidRDefault="0001551C"/>
    <w:p w:rsidR="0001551C" w:rsidRDefault="0001551C"/>
    <w:p w:rsidR="0001551C" w:rsidRDefault="0001551C"/>
    <w:p w:rsidR="0001551C" w:rsidRDefault="0001551C"/>
    <w:p w:rsidR="0001551C" w:rsidRDefault="0001551C">
      <w:r w:rsidRPr="0001551C">
        <w:rPr>
          <w:noProof/>
          <w:lang w:eastAsia="tr-TR"/>
        </w:rPr>
        <w:drawing>
          <wp:inline distT="0" distB="0" distL="0" distR="0">
            <wp:extent cx="5760720" cy="8608141"/>
            <wp:effectExtent l="0" t="0" r="0" b="254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608141"/>
                    </a:xfrm>
                    <a:prstGeom prst="rect">
                      <a:avLst/>
                    </a:prstGeom>
                    <a:noFill/>
                    <a:ln>
                      <a:noFill/>
                    </a:ln>
                  </pic:spPr>
                </pic:pic>
              </a:graphicData>
            </a:graphic>
          </wp:inline>
        </w:drawing>
      </w:r>
    </w:p>
    <w:p w:rsidR="0001551C" w:rsidRDefault="0001551C">
      <w:r w:rsidRPr="0001551C">
        <w:rPr>
          <w:noProof/>
          <w:lang w:eastAsia="tr-TR"/>
        </w:rPr>
        <w:drawing>
          <wp:inline distT="0" distB="0" distL="0" distR="0">
            <wp:extent cx="5760720" cy="7126664"/>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7126664"/>
                    </a:xfrm>
                    <a:prstGeom prst="rect">
                      <a:avLst/>
                    </a:prstGeom>
                    <a:noFill/>
                    <a:ln>
                      <a:noFill/>
                    </a:ln>
                  </pic:spPr>
                </pic:pic>
              </a:graphicData>
            </a:graphic>
          </wp:inline>
        </w:drawing>
      </w:r>
    </w:p>
    <w:p w:rsidR="0001551C" w:rsidRDefault="0001551C"/>
    <w:p w:rsidR="0001551C" w:rsidRDefault="0001551C"/>
    <w:p w:rsidR="0001551C" w:rsidRDefault="0001551C"/>
    <w:p w:rsidR="0001551C" w:rsidRDefault="0001551C"/>
    <w:p w:rsidR="0001551C" w:rsidRDefault="0001551C"/>
    <w:p w:rsidR="0001551C" w:rsidRDefault="0001551C">
      <w:r w:rsidRPr="0001551C">
        <w:rPr>
          <w:noProof/>
          <w:lang w:eastAsia="tr-TR"/>
        </w:rPr>
        <w:drawing>
          <wp:inline distT="0" distB="0" distL="0" distR="0">
            <wp:extent cx="5760720" cy="7482997"/>
            <wp:effectExtent l="0" t="0" r="0" b="381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7482997"/>
                    </a:xfrm>
                    <a:prstGeom prst="rect">
                      <a:avLst/>
                    </a:prstGeom>
                    <a:noFill/>
                    <a:ln>
                      <a:noFill/>
                    </a:ln>
                  </pic:spPr>
                </pic:pic>
              </a:graphicData>
            </a:graphic>
          </wp:inline>
        </w:drawing>
      </w:r>
    </w:p>
    <w:p w:rsidR="0001551C" w:rsidRDefault="0001551C"/>
    <w:p w:rsidR="0001551C" w:rsidRDefault="0001551C"/>
    <w:p w:rsidR="0001551C" w:rsidRDefault="0001551C"/>
    <w:p w:rsidR="0001551C" w:rsidRDefault="0001551C"/>
    <w:p w:rsidR="0001551C" w:rsidRDefault="0001551C">
      <w:r w:rsidRPr="0001551C">
        <w:rPr>
          <w:noProof/>
          <w:lang w:eastAsia="tr-TR"/>
        </w:rPr>
        <w:drawing>
          <wp:inline distT="0" distB="0" distL="0" distR="0">
            <wp:extent cx="5760720" cy="7178629"/>
            <wp:effectExtent l="0" t="0" r="0" b="381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7178629"/>
                    </a:xfrm>
                    <a:prstGeom prst="rect">
                      <a:avLst/>
                    </a:prstGeom>
                    <a:noFill/>
                    <a:ln>
                      <a:noFill/>
                    </a:ln>
                  </pic:spPr>
                </pic:pic>
              </a:graphicData>
            </a:graphic>
          </wp:inline>
        </w:drawing>
      </w:r>
    </w:p>
    <w:p w:rsidR="0001551C" w:rsidRDefault="0001551C"/>
    <w:p w:rsidR="0001551C" w:rsidRDefault="0001551C"/>
    <w:p w:rsidR="0001551C" w:rsidRDefault="0001551C"/>
    <w:p w:rsidR="0001551C" w:rsidRDefault="0001551C"/>
    <w:p w:rsidR="0001551C" w:rsidRDefault="0001551C"/>
    <w:p w:rsidR="0001551C" w:rsidRDefault="0001551C">
      <w:r w:rsidRPr="0001551C">
        <w:rPr>
          <w:noProof/>
          <w:lang w:eastAsia="tr-TR"/>
        </w:rPr>
        <w:drawing>
          <wp:inline distT="0" distB="0" distL="0" distR="0">
            <wp:extent cx="5760720" cy="7289983"/>
            <wp:effectExtent l="0" t="0" r="0" b="635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7289983"/>
                    </a:xfrm>
                    <a:prstGeom prst="rect">
                      <a:avLst/>
                    </a:prstGeom>
                    <a:noFill/>
                    <a:ln>
                      <a:noFill/>
                    </a:ln>
                  </pic:spPr>
                </pic:pic>
              </a:graphicData>
            </a:graphic>
          </wp:inline>
        </w:drawing>
      </w:r>
    </w:p>
    <w:p w:rsidR="0001551C" w:rsidRDefault="0001551C"/>
    <w:p w:rsidR="0001551C" w:rsidRDefault="0001551C"/>
    <w:p w:rsidR="0001551C" w:rsidRDefault="0001551C"/>
    <w:p w:rsidR="0001551C" w:rsidRDefault="0001551C"/>
    <w:p w:rsidR="0001551C" w:rsidRDefault="0040511D">
      <w:r w:rsidRPr="0040511D">
        <w:rPr>
          <w:noProof/>
          <w:lang w:eastAsia="tr-TR"/>
        </w:rPr>
        <w:drawing>
          <wp:inline distT="0" distB="0" distL="0" distR="0">
            <wp:extent cx="5760720" cy="7647995"/>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7647995"/>
                    </a:xfrm>
                    <a:prstGeom prst="rect">
                      <a:avLst/>
                    </a:prstGeom>
                    <a:noFill/>
                    <a:ln>
                      <a:noFill/>
                    </a:ln>
                  </pic:spPr>
                </pic:pic>
              </a:graphicData>
            </a:graphic>
          </wp:inline>
        </w:drawing>
      </w:r>
    </w:p>
    <w:p w:rsidR="0001551C" w:rsidRDefault="0001551C"/>
    <w:p w:rsidR="0001551C" w:rsidRDefault="0001551C"/>
    <w:p w:rsidR="0001551C" w:rsidRDefault="0001551C"/>
    <w:p w:rsidR="0001551C" w:rsidRDefault="0040511D">
      <w:r w:rsidRPr="0040511D">
        <w:rPr>
          <w:noProof/>
          <w:lang w:eastAsia="tr-TR"/>
        </w:rPr>
        <w:drawing>
          <wp:inline distT="0" distB="0" distL="0" distR="0">
            <wp:extent cx="5760720" cy="7730408"/>
            <wp:effectExtent l="0" t="0" r="0" b="444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7730408"/>
                    </a:xfrm>
                    <a:prstGeom prst="rect">
                      <a:avLst/>
                    </a:prstGeom>
                    <a:noFill/>
                    <a:ln>
                      <a:noFill/>
                    </a:ln>
                  </pic:spPr>
                </pic:pic>
              </a:graphicData>
            </a:graphic>
          </wp:inline>
        </w:drawing>
      </w:r>
    </w:p>
    <w:p w:rsidR="0001551C" w:rsidRDefault="0001551C"/>
    <w:p w:rsidR="0001551C" w:rsidRDefault="0001551C"/>
    <w:p w:rsidR="0001551C" w:rsidRDefault="0001551C"/>
    <w:p w:rsidR="0001551C" w:rsidRDefault="00E65CE8">
      <w:r w:rsidRPr="00E65CE8">
        <w:rPr>
          <w:noProof/>
        </w:rPr>
        <w:drawing>
          <wp:inline distT="0" distB="0" distL="0" distR="0">
            <wp:extent cx="5760720" cy="7147183"/>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7147183"/>
                    </a:xfrm>
                    <a:prstGeom prst="rect">
                      <a:avLst/>
                    </a:prstGeom>
                    <a:noFill/>
                    <a:ln>
                      <a:noFill/>
                    </a:ln>
                  </pic:spPr>
                </pic:pic>
              </a:graphicData>
            </a:graphic>
          </wp:inline>
        </w:drawing>
      </w:r>
    </w:p>
    <w:p w:rsidR="0001551C" w:rsidRDefault="0001551C"/>
    <w:p w:rsidR="0001551C" w:rsidRDefault="0001551C"/>
    <w:p w:rsidR="0001551C" w:rsidRDefault="0001551C"/>
    <w:p w:rsidR="0001551C" w:rsidRDefault="0001551C"/>
    <w:p w:rsidR="0001551C" w:rsidRDefault="0040511D">
      <w:r w:rsidRPr="0040511D">
        <w:rPr>
          <w:noProof/>
          <w:lang w:eastAsia="tr-TR"/>
        </w:rPr>
        <w:drawing>
          <wp:inline distT="0" distB="0" distL="0" distR="0">
            <wp:extent cx="5760720" cy="7178236"/>
            <wp:effectExtent l="0" t="0" r="0" b="381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7178236"/>
                    </a:xfrm>
                    <a:prstGeom prst="rect">
                      <a:avLst/>
                    </a:prstGeom>
                    <a:noFill/>
                    <a:ln>
                      <a:noFill/>
                    </a:ln>
                  </pic:spPr>
                </pic:pic>
              </a:graphicData>
            </a:graphic>
          </wp:inline>
        </w:drawing>
      </w:r>
    </w:p>
    <w:p w:rsidR="0001551C" w:rsidRDefault="0001551C"/>
    <w:p w:rsidR="0001551C" w:rsidRDefault="0001551C"/>
    <w:p w:rsidR="0001551C" w:rsidRDefault="0001551C"/>
    <w:p w:rsidR="0001551C" w:rsidRDefault="0001551C"/>
    <w:p w:rsidR="0040511D" w:rsidRDefault="0040511D"/>
    <w:p w:rsidR="0040511D" w:rsidRDefault="0040511D">
      <w:r w:rsidRPr="0040511D">
        <w:rPr>
          <w:noProof/>
          <w:lang w:eastAsia="tr-TR"/>
        </w:rPr>
        <w:drawing>
          <wp:inline distT="0" distB="0" distL="0" distR="0">
            <wp:extent cx="5760720" cy="6757926"/>
            <wp:effectExtent l="0" t="0" r="0" b="508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6757926"/>
                    </a:xfrm>
                    <a:prstGeom prst="rect">
                      <a:avLst/>
                    </a:prstGeom>
                    <a:noFill/>
                    <a:ln>
                      <a:noFill/>
                    </a:ln>
                  </pic:spPr>
                </pic:pic>
              </a:graphicData>
            </a:graphic>
          </wp:inline>
        </w:drawing>
      </w:r>
    </w:p>
    <w:p w:rsidR="0040511D" w:rsidRDefault="0040511D"/>
    <w:p w:rsidR="0040511D" w:rsidRDefault="0040511D"/>
    <w:p w:rsidR="0040511D" w:rsidRDefault="0040511D"/>
    <w:p w:rsidR="0040511D" w:rsidRDefault="0040511D"/>
    <w:p w:rsidR="0040511D" w:rsidRDefault="0040511D"/>
    <w:p w:rsidR="0040511D" w:rsidRDefault="0040511D"/>
    <w:p w:rsidR="0040511D" w:rsidRDefault="0040511D">
      <w:r w:rsidRPr="0040511D">
        <w:rPr>
          <w:noProof/>
          <w:lang w:eastAsia="tr-TR"/>
        </w:rPr>
        <w:drawing>
          <wp:inline distT="0" distB="0" distL="0" distR="0">
            <wp:extent cx="5760720" cy="6889551"/>
            <wp:effectExtent l="0" t="0" r="0" b="6985"/>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6889551"/>
                    </a:xfrm>
                    <a:prstGeom prst="rect">
                      <a:avLst/>
                    </a:prstGeom>
                    <a:noFill/>
                    <a:ln>
                      <a:noFill/>
                    </a:ln>
                  </pic:spPr>
                </pic:pic>
              </a:graphicData>
            </a:graphic>
          </wp:inline>
        </w:drawing>
      </w:r>
    </w:p>
    <w:p w:rsidR="0040511D" w:rsidRDefault="0040511D"/>
    <w:p w:rsidR="0040511D" w:rsidRDefault="0040511D"/>
    <w:p w:rsidR="0040511D" w:rsidRDefault="0040511D"/>
    <w:p w:rsidR="0040511D" w:rsidRDefault="0040511D"/>
    <w:p w:rsidR="0040511D" w:rsidRDefault="0040511D"/>
    <w:p w:rsidR="0040511D" w:rsidRDefault="0040511D"/>
    <w:p w:rsidR="0040511D" w:rsidRDefault="0040511D">
      <w:r w:rsidRPr="0040511D">
        <w:rPr>
          <w:noProof/>
          <w:lang w:eastAsia="tr-TR"/>
        </w:rPr>
        <w:drawing>
          <wp:inline distT="0" distB="0" distL="0" distR="0">
            <wp:extent cx="5760720" cy="5617101"/>
            <wp:effectExtent l="0" t="0" r="0" b="3175"/>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5617101"/>
                    </a:xfrm>
                    <a:prstGeom prst="rect">
                      <a:avLst/>
                    </a:prstGeom>
                    <a:noFill/>
                    <a:ln>
                      <a:noFill/>
                    </a:ln>
                  </pic:spPr>
                </pic:pic>
              </a:graphicData>
            </a:graphic>
          </wp:inline>
        </w:drawing>
      </w:r>
    </w:p>
    <w:p w:rsidR="0040511D" w:rsidRDefault="0040511D"/>
    <w:p w:rsidR="0040511D" w:rsidRDefault="0040511D"/>
    <w:p w:rsidR="0040511D" w:rsidRDefault="0040511D"/>
    <w:p w:rsidR="0040511D" w:rsidRDefault="0040511D"/>
    <w:p w:rsidR="0040511D" w:rsidRDefault="0040511D"/>
    <w:p w:rsidR="0040511D" w:rsidRDefault="0040511D"/>
    <w:p w:rsidR="0040511D" w:rsidRDefault="0040511D"/>
    <w:p w:rsidR="0040511D" w:rsidRDefault="0040511D"/>
    <w:p w:rsidR="0040511D" w:rsidRDefault="0040511D"/>
    <w:p w:rsidR="0040511D" w:rsidRDefault="0040511D"/>
    <w:p w:rsidR="0040511D" w:rsidRDefault="0040511D">
      <w:r w:rsidRPr="0040511D">
        <w:rPr>
          <w:noProof/>
          <w:lang w:eastAsia="tr-TR"/>
        </w:rPr>
        <w:drawing>
          <wp:inline distT="0" distB="0" distL="0" distR="0">
            <wp:extent cx="5760720" cy="2720861"/>
            <wp:effectExtent l="0" t="0" r="0" b="381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2720861"/>
                    </a:xfrm>
                    <a:prstGeom prst="rect">
                      <a:avLst/>
                    </a:prstGeom>
                    <a:noFill/>
                    <a:ln>
                      <a:noFill/>
                    </a:ln>
                  </pic:spPr>
                </pic:pic>
              </a:graphicData>
            </a:graphic>
          </wp:inline>
        </w:drawing>
      </w:r>
    </w:p>
    <w:p w:rsidR="0040511D" w:rsidRDefault="0040511D"/>
    <w:p w:rsidR="0040511D" w:rsidRDefault="0040511D"/>
    <w:p w:rsidR="0040511D" w:rsidRDefault="0040511D"/>
    <w:p w:rsidR="0040511D" w:rsidRDefault="0040511D"/>
    <w:p w:rsidR="0040511D" w:rsidRDefault="0040511D"/>
    <w:p w:rsidR="0001551C" w:rsidRDefault="0001551C"/>
    <w:p w:rsidR="0001551C" w:rsidRDefault="0001551C"/>
    <w:p w:rsidR="0001551C" w:rsidRDefault="0001551C"/>
    <w:p w:rsidR="0001551C" w:rsidRDefault="0001551C"/>
    <w:p w:rsidR="0001551C" w:rsidRDefault="0001551C"/>
    <w:p w:rsidR="0001551C" w:rsidRDefault="0001551C"/>
    <w:p w:rsidR="0001551C" w:rsidRDefault="0001551C"/>
    <w:p w:rsidR="0001551C" w:rsidRDefault="0001551C"/>
    <w:p w:rsidR="0001551C" w:rsidRDefault="0001551C"/>
    <w:p w:rsidR="0001551C" w:rsidRDefault="0001551C"/>
    <w:p w:rsidR="0001551C" w:rsidRDefault="0001551C"/>
    <w:p w:rsidR="0001551C" w:rsidRDefault="0001551C"/>
    <w:p w:rsidR="0001551C" w:rsidRDefault="0001551C"/>
    <w:p w:rsidR="0001551C" w:rsidRDefault="0001551C"/>
    <w:p w:rsidR="0001551C" w:rsidRDefault="0001551C"/>
    <w:p w:rsidR="0001551C" w:rsidRDefault="0001551C"/>
    <w:p w:rsidR="0001551C" w:rsidRDefault="0001551C"/>
    <w:p w:rsidR="000F601A" w:rsidRDefault="000F601A"/>
    <w:p w:rsidR="000F601A" w:rsidRDefault="000F601A"/>
    <w:p w:rsidR="002E7395" w:rsidRDefault="002E7395"/>
    <w:p w:rsidR="000C1E6D" w:rsidRDefault="000C1E6D"/>
    <w:p w:rsidR="000C1E6D" w:rsidRDefault="000C1E6D"/>
    <w:p w:rsidR="000C1E6D" w:rsidRDefault="000C1E6D"/>
    <w:p w:rsidR="000C1E6D" w:rsidRDefault="000C1E6D"/>
    <w:p w:rsidR="001160E0" w:rsidRDefault="001160E0"/>
    <w:sectPr w:rsidR="001160E0">
      <w:footerReference w:type="even" r:id="rId26"/>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6F8A" w:rsidRDefault="00936F8A">
      <w:pPr>
        <w:spacing w:after="0" w:line="240" w:lineRule="auto"/>
      </w:pPr>
      <w:r>
        <w:separator/>
      </w:r>
    </w:p>
  </w:endnote>
  <w:endnote w:type="continuationSeparator" w:id="0">
    <w:p w:rsidR="00936F8A" w:rsidRDefault="00936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ACF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048" w:rsidRDefault="00F50048" w:rsidP="001F4B95">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F50048" w:rsidRDefault="00F50048" w:rsidP="001F4B9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270812"/>
      <w:docPartObj>
        <w:docPartGallery w:val="Page Numbers (Bottom of Page)"/>
        <w:docPartUnique/>
      </w:docPartObj>
    </w:sdtPr>
    <w:sdtEndPr/>
    <w:sdtContent>
      <w:p w:rsidR="00F50048" w:rsidRDefault="00F50048">
        <w:pPr>
          <w:pStyle w:val="AltBilgi"/>
          <w:jc w:val="center"/>
        </w:pPr>
        <w:r>
          <w:fldChar w:fldCharType="begin"/>
        </w:r>
        <w:r>
          <w:instrText>PAGE   \* MERGEFORMAT</w:instrText>
        </w:r>
        <w:r>
          <w:fldChar w:fldCharType="separate"/>
        </w:r>
        <w:r w:rsidR="00E65CE8">
          <w:rPr>
            <w:noProof/>
          </w:rPr>
          <w:t>21</w:t>
        </w:r>
        <w:r>
          <w:fldChar w:fldCharType="end"/>
        </w:r>
      </w:p>
    </w:sdtContent>
  </w:sdt>
  <w:p w:rsidR="00F50048" w:rsidRDefault="00F5004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6F8A" w:rsidRDefault="00936F8A">
      <w:pPr>
        <w:spacing w:after="0" w:line="240" w:lineRule="auto"/>
      </w:pPr>
      <w:r>
        <w:separator/>
      </w:r>
    </w:p>
  </w:footnote>
  <w:footnote w:type="continuationSeparator" w:id="0">
    <w:p w:rsidR="00936F8A" w:rsidRDefault="00936F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649"/>
    <w:multiLevelType w:val="hybridMultilevel"/>
    <w:tmpl w:val="00006DF1"/>
    <w:lvl w:ilvl="0" w:tplc="00005A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305E"/>
    <w:multiLevelType w:val="hybridMultilevel"/>
    <w:tmpl w:val="89F0655E"/>
    <w:lvl w:ilvl="0" w:tplc="3CE6BE50">
      <w:start w:val="1"/>
      <w:numFmt w:val="lowerLetter"/>
      <w:lvlText w:val="%1)"/>
      <w:lvlJc w:val="left"/>
      <w:pPr>
        <w:tabs>
          <w:tab w:val="num" w:pos="720"/>
        </w:tabs>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41BB"/>
    <w:multiLevelType w:val="hybridMultilevel"/>
    <w:tmpl w:val="000026E9"/>
    <w:lvl w:ilvl="0" w:tplc="000001EB">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4AE1"/>
    <w:multiLevelType w:val="hybridMultilevel"/>
    <w:tmpl w:val="846A50B8"/>
    <w:lvl w:ilvl="0" w:tplc="1A047EAE">
      <w:start w:val="2"/>
      <w:numFmt w:val="decimal"/>
      <w:lvlText w:val="%1."/>
      <w:lvlJc w:val="left"/>
      <w:pPr>
        <w:tabs>
          <w:tab w:val="num" w:pos="720"/>
        </w:tabs>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4D06"/>
    <w:multiLevelType w:val="hybridMultilevel"/>
    <w:tmpl w:val="4FB08896"/>
    <w:lvl w:ilvl="0" w:tplc="42C02924">
      <w:start w:val="7"/>
      <w:numFmt w:val="lowerLetter"/>
      <w:lvlText w:val="%1)"/>
      <w:lvlJc w:val="left"/>
      <w:pPr>
        <w:tabs>
          <w:tab w:val="num" w:pos="720"/>
        </w:tabs>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72AE"/>
    <w:multiLevelType w:val="hybridMultilevel"/>
    <w:tmpl w:val="00006952"/>
    <w:lvl w:ilvl="0" w:tplc="00005F90">
      <w:start w:val="1"/>
      <w:numFmt w:val="decimal"/>
      <w:lvlText w:val="%1."/>
      <w:lvlJc w:val="left"/>
      <w:pPr>
        <w:tabs>
          <w:tab w:val="num" w:pos="732"/>
        </w:tabs>
        <w:ind w:left="732"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E68685D"/>
    <w:multiLevelType w:val="hybridMultilevel"/>
    <w:tmpl w:val="04C8B832"/>
    <w:lvl w:ilvl="0" w:tplc="041F0001">
      <w:start w:val="1"/>
      <w:numFmt w:val="bullet"/>
      <w:lvlText w:val=""/>
      <w:lvlJc w:val="left"/>
      <w:pPr>
        <w:tabs>
          <w:tab w:val="num" w:pos="-3528"/>
        </w:tabs>
        <w:ind w:left="-3528" w:hanging="360"/>
      </w:pPr>
      <w:rPr>
        <w:rFonts w:ascii="Symbol" w:hAnsi="Symbol" w:hint="default"/>
      </w:rPr>
    </w:lvl>
    <w:lvl w:ilvl="1" w:tplc="041F0003">
      <w:start w:val="1"/>
      <w:numFmt w:val="bullet"/>
      <w:lvlText w:val="o"/>
      <w:lvlJc w:val="left"/>
      <w:pPr>
        <w:tabs>
          <w:tab w:val="num" w:pos="-2808"/>
        </w:tabs>
        <w:ind w:left="-2808" w:hanging="360"/>
      </w:pPr>
      <w:rPr>
        <w:rFonts w:ascii="Courier New" w:hAnsi="Courier New" w:cs="Courier New" w:hint="default"/>
      </w:rPr>
    </w:lvl>
    <w:lvl w:ilvl="2" w:tplc="041F0005" w:tentative="1">
      <w:start w:val="1"/>
      <w:numFmt w:val="bullet"/>
      <w:lvlText w:val=""/>
      <w:lvlJc w:val="left"/>
      <w:pPr>
        <w:tabs>
          <w:tab w:val="num" w:pos="-2088"/>
        </w:tabs>
        <w:ind w:left="-2088" w:hanging="360"/>
      </w:pPr>
      <w:rPr>
        <w:rFonts w:ascii="Wingdings" w:hAnsi="Wingdings" w:hint="default"/>
      </w:rPr>
    </w:lvl>
    <w:lvl w:ilvl="3" w:tplc="041F0001" w:tentative="1">
      <w:start w:val="1"/>
      <w:numFmt w:val="bullet"/>
      <w:lvlText w:val=""/>
      <w:lvlJc w:val="left"/>
      <w:pPr>
        <w:tabs>
          <w:tab w:val="num" w:pos="-1368"/>
        </w:tabs>
        <w:ind w:left="-1368" w:hanging="360"/>
      </w:pPr>
      <w:rPr>
        <w:rFonts w:ascii="Symbol" w:hAnsi="Symbol" w:hint="default"/>
      </w:rPr>
    </w:lvl>
    <w:lvl w:ilvl="4" w:tplc="041F0003" w:tentative="1">
      <w:start w:val="1"/>
      <w:numFmt w:val="bullet"/>
      <w:lvlText w:val="o"/>
      <w:lvlJc w:val="left"/>
      <w:pPr>
        <w:tabs>
          <w:tab w:val="num" w:pos="-648"/>
        </w:tabs>
        <w:ind w:left="-648" w:hanging="360"/>
      </w:pPr>
      <w:rPr>
        <w:rFonts w:ascii="Courier New" w:hAnsi="Courier New" w:cs="Courier New" w:hint="default"/>
      </w:rPr>
    </w:lvl>
    <w:lvl w:ilvl="5" w:tplc="041F0005" w:tentative="1">
      <w:start w:val="1"/>
      <w:numFmt w:val="bullet"/>
      <w:lvlText w:val=""/>
      <w:lvlJc w:val="left"/>
      <w:pPr>
        <w:tabs>
          <w:tab w:val="num" w:pos="72"/>
        </w:tabs>
        <w:ind w:left="72" w:hanging="360"/>
      </w:pPr>
      <w:rPr>
        <w:rFonts w:ascii="Wingdings" w:hAnsi="Wingdings" w:hint="default"/>
      </w:rPr>
    </w:lvl>
    <w:lvl w:ilvl="6" w:tplc="041F0001" w:tentative="1">
      <w:start w:val="1"/>
      <w:numFmt w:val="bullet"/>
      <w:lvlText w:val=""/>
      <w:lvlJc w:val="left"/>
      <w:pPr>
        <w:tabs>
          <w:tab w:val="num" w:pos="792"/>
        </w:tabs>
        <w:ind w:left="792" w:hanging="360"/>
      </w:pPr>
      <w:rPr>
        <w:rFonts w:ascii="Symbol" w:hAnsi="Symbol" w:hint="default"/>
      </w:rPr>
    </w:lvl>
    <w:lvl w:ilvl="7" w:tplc="041F0003" w:tentative="1">
      <w:start w:val="1"/>
      <w:numFmt w:val="bullet"/>
      <w:lvlText w:val="o"/>
      <w:lvlJc w:val="left"/>
      <w:pPr>
        <w:tabs>
          <w:tab w:val="num" w:pos="1512"/>
        </w:tabs>
        <w:ind w:left="1512" w:hanging="360"/>
      </w:pPr>
      <w:rPr>
        <w:rFonts w:ascii="Courier New" w:hAnsi="Courier New" w:cs="Courier New" w:hint="default"/>
      </w:rPr>
    </w:lvl>
    <w:lvl w:ilvl="8" w:tplc="041F0005" w:tentative="1">
      <w:start w:val="1"/>
      <w:numFmt w:val="bullet"/>
      <w:lvlText w:val=""/>
      <w:lvlJc w:val="left"/>
      <w:pPr>
        <w:tabs>
          <w:tab w:val="num" w:pos="2232"/>
        </w:tabs>
        <w:ind w:left="2232" w:hanging="360"/>
      </w:pPr>
      <w:rPr>
        <w:rFonts w:ascii="Wingdings" w:hAnsi="Wingdings" w:hint="default"/>
      </w:rPr>
    </w:lvl>
  </w:abstractNum>
  <w:abstractNum w:abstractNumId="8" w15:restartNumberingAfterBreak="0">
    <w:nsid w:val="3D6E5637"/>
    <w:multiLevelType w:val="hybridMultilevel"/>
    <w:tmpl w:val="B8B2F268"/>
    <w:lvl w:ilvl="0" w:tplc="041F0001">
      <w:start w:val="1"/>
      <w:numFmt w:val="bullet"/>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cs="Courier New" w:hint="default"/>
      </w:rPr>
    </w:lvl>
    <w:lvl w:ilvl="2" w:tplc="041F0005">
      <w:start w:val="1"/>
      <w:numFmt w:val="bullet"/>
      <w:lvlText w:val=""/>
      <w:lvlJc w:val="left"/>
      <w:pPr>
        <w:tabs>
          <w:tab w:val="num" w:pos="2508"/>
        </w:tabs>
        <w:ind w:left="2508" w:hanging="360"/>
      </w:pPr>
      <w:rPr>
        <w:rFonts w:ascii="Wingdings" w:hAnsi="Wingdings" w:hint="default"/>
      </w:rPr>
    </w:lvl>
    <w:lvl w:ilvl="3" w:tplc="041F000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num w:numId="1" w16cid:durableId="2041740775">
    <w:abstractNumId w:val="3"/>
  </w:num>
  <w:num w:numId="2" w16cid:durableId="363361650">
    <w:abstractNumId w:val="6"/>
  </w:num>
  <w:num w:numId="3" w16cid:durableId="436677616">
    <w:abstractNumId w:val="0"/>
  </w:num>
  <w:num w:numId="4" w16cid:durableId="854997898">
    <w:abstractNumId w:val="2"/>
  </w:num>
  <w:num w:numId="5" w16cid:durableId="1616907294">
    <w:abstractNumId w:val="1"/>
  </w:num>
  <w:num w:numId="6" w16cid:durableId="1038625519">
    <w:abstractNumId w:val="4"/>
  </w:num>
  <w:num w:numId="7" w16cid:durableId="1355889066">
    <w:abstractNumId w:val="5"/>
  </w:num>
  <w:num w:numId="8" w16cid:durableId="459568495">
    <w:abstractNumId w:val="7"/>
  </w:num>
  <w:num w:numId="9" w16cid:durableId="537620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5EC"/>
    <w:rsid w:val="00000E1E"/>
    <w:rsid w:val="00001B31"/>
    <w:rsid w:val="00012DC3"/>
    <w:rsid w:val="0001551C"/>
    <w:rsid w:val="0001780F"/>
    <w:rsid w:val="000208D5"/>
    <w:rsid w:val="00024749"/>
    <w:rsid w:val="00026741"/>
    <w:rsid w:val="00031B1C"/>
    <w:rsid w:val="00041E74"/>
    <w:rsid w:val="000759D8"/>
    <w:rsid w:val="00080305"/>
    <w:rsid w:val="00097E1B"/>
    <w:rsid w:val="000A3021"/>
    <w:rsid w:val="000A47C5"/>
    <w:rsid w:val="000B0E3A"/>
    <w:rsid w:val="000C1E6D"/>
    <w:rsid w:val="000F0F03"/>
    <w:rsid w:val="000F601A"/>
    <w:rsid w:val="001160E0"/>
    <w:rsid w:val="00117D57"/>
    <w:rsid w:val="00126953"/>
    <w:rsid w:val="00127DA9"/>
    <w:rsid w:val="00143A47"/>
    <w:rsid w:val="00160508"/>
    <w:rsid w:val="00161DBA"/>
    <w:rsid w:val="001735EC"/>
    <w:rsid w:val="0017665F"/>
    <w:rsid w:val="001857AC"/>
    <w:rsid w:val="00190CB9"/>
    <w:rsid w:val="00193CBB"/>
    <w:rsid w:val="001A2C51"/>
    <w:rsid w:val="001B37B0"/>
    <w:rsid w:val="001D6C6D"/>
    <w:rsid w:val="001D7A8F"/>
    <w:rsid w:val="001E1F05"/>
    <w:rsid w:val="001F4B95"/>
    <w:rsid w:val="001F7B2C"/>
    <w:rsid w:val="00211897"/>
    <w:rsid w:val="002322FD"/>
    <w:rsid w:val="00257535"/>
    <w:rsid w:val="00263EDC"/>
    <w:rsid w:val="002913C1"/>
    <w:rsid w:val="00293382"/>
    <w:rsid w:val="002A23B5"/>
    <w:rsid w:val="002B18E0"/>
    <w:rsid w:val="002E7395"/>
    <w:rsid w:val="002F2BB9"/>
    <w:rsid w:val="00307EE5"/>
    <w:rsid w:val="00345AAE"/>
    <w:rsid w:val="00347AFF"/>
    <w:rsid w:val="00380E2C"/>
    <w:rsid w:val="00390952"/>
    <w:rsid w:val="003914CF"/>
    <w:rsid w:val="003975CC"/>
    <w:rsid w:val="003B28AF"/>
    <w:rsid w:val="003B6E05"/>
    <w:rsid w:val="003C17D7"/>
    <w:rsid w:val="003D7DB2"/>
    <w:rsid w:val="003E01B4"/>
    <w:rsid w:val="003F0F0C"/>
    <w:rsid w:val="003F296C"/>
    <w:rsid w:val="0040511D"/>
    <w:rsid w:val="00415FA5"/>
    <w:rsid w:val="004277ED"/>
    <w:rsid w:val="004420B1"/>
    <w:rsid w:val="004426BA"/>
    <w:rsid w:val="00454EC4"/>
    <w:rsid w:val="00466137"/>
    <w:rsid w:val="00466E0B"/>
    <w:rsid w:val="00474D97"/>
    <w:rsid w:val="00476047"/>
    <w:rsid w:val="00476A5A"/>
    <w:rsid w:val="00483A03"/>
    <w:rsid w:val="004852DD"/>
    <w:rsid w:val="00493FC7"/>
    <w:rsid w:val="0049527C"/>
    <w:rsid w:val="004A53BB"/>
    <w:rsid w:val="004A6A33"/>
    <w:rsid w:val="004B0E67"/>
    <w:rsid w:val="004B1040"/>
    <w:rsid w:val="004C1D79"/>
    <w:rsid w:val="004C1DEF"/>
    <w:rsid w:val="004D3F70"/>
    <w:rsid w:val="004D52BE"/>
    <w:rsid w:val="004E4B20"/>
    <w:rsid w:val="004E5CF3"/>
    <w:rsid w:val="005140B8"/>
    <w:rsid w:val="005173FE"/>
    <w:rsid w:val="00526867"/>
    <w:rsid w:val="00545889"/>
    <w:rsid w:val="0056594B"/>
    <w:rsid w:val="005A5269"/>
    <w:rsid w:val="005A64B6"/>
    <w:rsid w:val="005B2854"/>
    <w:rsid w:val="005B5C01"/>
    <w:rsid w:val="005D2403"/>
    <w:rsid w:val="005F76CE"/>
    <w:rsid w:val="00611443"/>
    <w:rsid w:val="00650327"/>
    <w:rsid w:val="0065050E"/>
    <w:rsid w:val="00660046"/>
    <w:rsid w:val="00677E97"/>
    <w:rsid w:val="00694BB7"/>
    <w:rsid w:val="006A61C5"/>
    <w:rsid w:val="006A6FD1"/>
    <w:rsid w:val="006B485B"/>
    <w:rsid w:val="006B5AF7"/>
    <w:rsid w:val="006D041C"/>
    <w:rsid w:val="006E04F7"/>
    <w:rsid w:val="006F196C"/>
    <w:rsid w:val="006F1D60"/>
    <w:rsid w:val="00700620"/>
    <w:rsid w:val="0071635F"/>
    <w:rsid w:val="00724082"/>
    <w:rsid w:val="00737205"/>
    <w:rsid w:val="00747176"/>
    <w:rsid w:val="0075430A"/>
    <w:rsid w:val="00756B63"/>
    <w:rsid w:val="00781961"/>
    <w:rsid w:val="00794CBB"/>
    <w:rsid w:val="00795C8D"/>
    <w:rsid w:val="007C3976"/>
    <w:rsid w:val="007C7935"/>
    <w:rsid w:val="007E2E8E"/>
    <w:rsid w:val="007E4C0C"/>
    <w:rsid w:val="00800F17"/>
    <w:rsid w:val="008011B3"/>
    <w:rsid w:val="00801413"/>
    <w:rsid w:val="00804660"/>
    <w:rsid w:val="00810DC5"/>
    <w:rsid w:val="00812FA1"/>
    <w:rsid w:val="008149D0"/>
    <w:rsid w:val="008158E3"/>
    <w:rsid w:val="00831669"/>
    <w:rsid w:val="00843065"/>
    <w:rsid w:val="008514AC"/>
    <w:rsid w:val="0085627B"/>
    <w:rsid w:val="008A0F68"/>
    <w:rsid w:val="008D1EF2"/>
    <w:rsid w:val="008E2BC5"/>
    <w:rsid w:val="00902E84"/>
    <w:rsid w:val="0090532F"/>
    <w:rsid w:val="00936F8A"/>
    <w:rsid w:val="00937AF6"/>
    <w:rsid w:val="00942911"/>
    <w:rsid w:val="009455CF"/>
    <w:rsid w:val="00950C24"/>
    <w:rsid w:val="00962265"/>
    <w:rsid w:val="00981E30"/>
    <w:rsid w:val="0099215B"/>
    <w:rsid w:val="009A2C61"/>
    <w:rsid w:val="009B3061"/>
    <w:rsid w:val="009B31CE"/>
    <w:rsid w:val="009B7A79"/>
    <w:rsid w:val="009D3EBF"/>
    <w:rsid w:val="009E5713"/>
    <w:rsid w:val="009F670F"/>
    <w:rsid w:val="00A02DA8"/>
    <w:rsid w:val="00A07497"/>
    <w:rsid w:val="00A07CB2"/>
    <w:rsid w:val="00A21FF5"/>
    <w:rsid w:val="00A47D2B"/>
    <w:rsid w:val="00A52451"/>
    <w:rsid w:val="00A56FE5"/>
    <w:rsid w:val="00A65DCA"/>
    <w:rsid w:val="00A73546"/>
    <w:rsid w:val="00A861EE"/>
    <w:rsid w:val="00A92AB2"/>
    <w:rsid w:val="00A971E5"/>
    <w:rsid w:val="00AA77A5"/>
    <w:rsid w:val="00AF5C72"/>
    <w:rsid w:val="00AF76BB"/>
    <w:rsid w:val="00B04FFF"/>
    <w:rsid w:val="00B111A3"/>
    <w:rsid w:val="00B32CF0"/>
    <w:rsid w:val="00B632C9"/>
    <w:rsid w:val="00B95E97"/>
    <w:rsid w:val="00BA2E00"/>
    <w:rsid w:val="00BB6E07"/>
    <w:rsid w:val="00BC600C"/>
    <w:rsid w:val="00BC6E8A"/>
    <w:rsid w:val="00BD0E8C"/>
    <w:rsid w:val="00BD2038"/>
    <w:rsid w:val="00BD4200"/>
    <w:rsid w:val="00BD5233"/>
    <w:rsid w:val="00BD66E3"/>
    <w:rsid w:val="00BE2B51"/>
    <w:rsid w:val="00BF33DA"/>
    <w:rsid w:val="00BF55D2"/>
    <w:rsid w:val="00C040B3"/>
    <w:rsid w:val="00C2572E"/>
    <w:rsid w:val="00C423D9"/>
    <w:rsid w:val="00C502AD"/>
    <w:rsid w:val="00C53F74"/>
    <w:rsid w:val="00C61D61"/>
    <w:rsid w:val="00C63462"/>
    <w:rsid w:val="00C640C5"/>
    <w:rsid w:val="00C718C6"/>
    <w:rsid w:val="00C74187"/>
    <w:rsid w:val="00C811CC"/>
    <w:rsid w:val="00C93F06"/>
    <w:rsid w:val="00CA1EE4"/>
    <w:rsid w:val="00CA2E05"/>
    <w:rsid w:val="00CB3A5C"/>
    <w:rsid w:val="00CD508F"/>
    <w:rsid w:val="00CD695D"/>
    <w:rsid w:val="00CE656C"/>
    <w:rsid w:val="00D15AF9"/>
    <w:rsid w:val="00D16465"/>
    <w:rsid w:val="00D339D7"/>
    <w:rsid w:val="00D540BD"/>
    <w:rsid w:val="00D605DC"/>
    <w:rsid w:val="00D6256E"/>
    <w:rsid w:val="00D72602"/>
    <w:rsid w:val="00D82EB2"/>
    <w:rsid w:val="00D95CA4"/>
    <w:rsid w:val="00DA41D9"/>
    <w:rsid w:val="00DB05CB"/>
    <w:rsid w:val="00DB236A"/>
    <w:rsid w:val="00DC7F43"/>
    <w:rsid w:val="00DD4D85"/>
    <w:rsid w:val="00DD621B"/>
    <w:rsid w:val="00DF48BA"/>
    <w:rsid w:val="00E13674"/>
    <w:rsid w:val="00E302F2"/>
    <w:rsid w:val="00E31182"/>
    <w:rsid w:val="00E32F56"/>
    <w:rsid w:val="00E35FFC"/>
    <w:rsid w:val="00E41519"/>
    <w:rsid w:val="00E530E9"/>
    <w:rsid w:val="00E61F7D"/>
    <w:rsid w:val="00E65CE8"/>
    <w:rsid w:val="00E7328D"/>
    <w:rsid w:val="00EA3B34"/>
    <w:rsid w:val="00EB744F"/>
    <w:rsid w:val="00EC7A87"/>
    <w:rsid w:val="00EE0467"/>
    <w:rsid w:val="00EE17F4"/>
    <w:rsid w:val="00F02536"/>
    <w:rsid w:val="00F04996"/>
    <w:rsid w:val="00F21927"/>
    <w:rsid w:val="00F32B3B"/>
    <w:rsid w:val="00F3367E"/>
    <w:rsid w:val="00F50048"/>
    <w:rsid w:val="00F56B2C"/>
    <w:rsid w:val="00F57813"/>
    <w:rsid w:val="00F64C0B"/>
    <w:rsid w:val="00F66129"/>
    <w:rsid w:val="00F744EB"/>
    <w:rsid w:val="00F812AE"/>
    <w:rsid w:val="00F824CD"/>
    <w:rsid w:val="00FA1E77"/>
    <w:rsid w:val="00FA25C0"/>
    <w:rsid w:val="00FC1B81"/>
    <w:rsid w:val="00FE7A9D"/>
    <w:rsid w:val="00FF7C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05CC6B-6BEB-452A-9A26-2EC6CCB1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F4B95"/>
    <w:pPr>
      <w:keepNext/>
      <w:keepLines/>
      <w:spacing w:before="480" w:after="0"/>
      <w:outlineLvl w:val="0"/>
    </w:pPr>
    <w:rPr>
      <w:rFonts w:ascii="Arial" w:eastAsiaTheme="majorEastAsia" w:hAnsi="Arial" w:cstheme="majorBidi"/>
      <w:b/>
      <w:bCs/>
      <w:sz w:val="24"/>
      <w:szCs w:val="28"/>
    </w:rPr>
  </w:style>
  <w:style w:type="paragraph" w:styleId="Balk2">
    <w:name w:val="heading 2"/>
    <w:basedOn w:val="Normal"/>
    <w:next w:val="Normal"/>
    <w:link w:val="Balk2Char"/>
    <w:uiPriority w:val="9"/>
    <w:unhideWhenUsed/>
    <w:qFormat/>
    <w:rsid w:val="001F4B95"/>
    <w:pPr>
      <w:keepNext/>
      <w:keepLines/>
      <w:spacing w:before="200" w:after="0"/>
      <w:outlineLvl w:val="1"/>
    </w:pPr>
    <w:rPr>
      <w:rFonts w:ascii="Arial" w:eastAsiaTheme="majorEastAsia" w:hAnsi="Arial" w:cstheme="majorBidi"/>
      <w:b/>
      <w:bCs/>
      <w:color w:val="000000" w:themeColor="text1"/>
      <w:sz w:val="24"/>
      <w:szCs w:val="26"/>
    </w:rPr>
  </w:style>
  <w:style w:type="paragraph" w:styleId="Balk3">
    <w:name w:val="heading 3"/>
    <w:basedOn w:val="Normal"/>
    <w:next w:val="Normal"/>
    <w:link w:val="Balk3Char"/>
    <w:uiPriority w:val="9"/>
    <w:unhideWhenUsed/>
    <w:qFormat/>
    <w:rsid w:val="001F4B95"/>
    <w:pPr>
      <w:keepNext/>
      <w:keepLines/>
      <w:spacing w:before="200" w:after="0"/>
      <w:outlineLvl w:val="2"/>
    </w:pPr>
    <w:rPr>
      <w:rFonts w:ascii="Arial" w:eastAsiaTheme="majorEastAsia" w:hAnsi="Arial" w:cstheme="majorBidi"/>
      <w:b/>
      <w:bCs/>
      <w:sz w:val="24"/>
    </w:rPr>
  </w:style>
  <w:style w:type="paragraph" w:styleId="Balk4">
    <w:name w:val="heading 4"/>
    <w:basedOn w:val="Normal"/>
    <w:next w:val="Normal"/>
    <w:link w:val="Balk4Char"/>
    <w:uiPriority w:val="9"/>
    <w:unhideWhenUsed/>
    <w:qFormat/>
    <w:rsid w:val="000C1E6D"/>
    <w:pPr>
      <w:keepNext/>
      <w:keepLines/>
      <w:spacing w:before="200" w:after="0"/>
      <w:jc w:val="center"/>
      <w:outlineLvl w:val="3"/>
    </w:pPr>
    <w:rPr>
      <w:rFonts w:ascii="Arial" w:eastAsiaTheme="majorEastAsia" w:hAnsi="Arial" w:cstheme="majorBidi"/>
      <w:b/>
      <w:bCs/>
      <w:i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aliases w:val=" Char"/>
    <w:basedOn w:val="Normal"/>
    <w:link w:val="AltBilgiChar"/>
    <w:uiPriority w:val="99"/>
    <w:rsid w:val="000F601A"/>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 Bilgi Char"/>
    <w:aliases w:val=" Char Char"/>
    <w:basedOn w:val="VarsaylanParagrafYazTipi"/>
    <w:link w:val="AltBilgi"/>
    <w:uiPriority w:val="99"/>
    <w:rsid w:val="000F601A"/>
    <w:rPr>
      <w:rFonts w:ascii="Times New Roman" w:eastAsia="Times New Roman" w:hAnsi="Times New Roman" w:cs="Times New Roman"/>
      <w:sz w:val="24"/>
      <w:szCs w:val="24"/>
      <w:lang w:eastAsia="tr-TR"/>
    </w:rPr>
  </w:style>
  <w:style w:type="character" w:styleId="SayfaNumaras">
    <w:name w:val="page number"/>
    <w:basedOn w:val="VarsaylanParagrafYazTipi"/>
    <w:rsid w:val="000F601A"/>
  </w:style>
  <w:style w:type="character" w:styleId="Kpr">
    <w:name w:val="Hyperlink"/>
    <w:basedOn w:val="VarsaylanParagrafYazTipi"/>
    <w:uiPriority w:val="99"/>
    <w:unhideWhenUsed/>
    <w:rsid w:val="000F601A"/>
    <w:rPr>
      <w:color w:val="0000FF"/>
      <w:u w:val="single"/>
    </w:rPr>
  </w:style>
  <w:style w:type="character" w:styleId="zlenenKpr">
    <w:name w:val="FollowedHyperlink"/>
    <w:basedOn w:val="VarsaylanParagrafYazTipi"/>
    <w:uiPriority w:val="99"/>
    <w:semiHidden/>
    <w:unhideWhenUsed/>
    <w:rsid w:val="000F601A"/>
    <w:rPr>
      <w:color w:val="800080"/>
      <w:u w:val="single"/>
    </w:rPr>
  </w:style>
  <w:style w:type="paragraph" w:customStyle="1" w:styleId="xl65">
    <w:name w:val="xl65"/>
    <w:basedOn w:val="Normal"/>
    <w:rsid w:val="000F601A"/>
    <w:pPr>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xl66">
    <w:name w:val="xl66"/>
    <w:basedOn w:val="Normal"/>
    <w:rsid w:val="000F601A"/>
    <w:pPr>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67">
    <w:name w:val="xl67"/>
    <w:basedOn w:val="Normal"/>
    <w:rsid w:val="000F601A"/>
    <w:pPr>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68">
    <w:name w:val="xl68"/>
    <w:basedOn w:val="Normal"/>
    <w:rsid w:val="000F60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69">
    <w:name w:val="xl69"/>
    <w:basedOn w:val="Normal"/>
    <w:rsid w:val="000F601A"/>
    <w:pP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70">
    <w:name w:val="xl70"/>
    <w:basedOn w:val="Normal"/>
    <w:rsid w:val="000F60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71">
    <w:name w:val="xl71"/>
    <w:basedOn w:val="Normal"/>
    <w:rsid w:val="000F601A"/>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tr-TR"/>
    </w:rPr>
  </w:style>
  <w:style w:type="paragraph" w:customStyle="1" w:styleId="xl72">
    <w:name w:val="xl72"/>
    <w:basedOn w:val="Normal"/>
    <w:rsid w:val="000F601A"/>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tr-TR"/>
    </w:rPr>
  </w:style>
  <w:style w:type="paragraph" w:customStyle="1" w:styleId="xl73">
    <w:name w:val="xl73"/>
    <w:basedOn w:val="Normal"/>
    <w:rsid w:val="000F60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74">
    <w:name w:val="xl74"/>
    <w:basedOn w:val="Normal"/>
    <w:rsid w:val="000F601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75">
    <w:name w:val="xl75"/>
    <w:basedOn w:val="Normal"/>
    <w:rsid w:val="000F601A"/>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tr-TR"/>
    </w:rPr>
  </w:style>
  <w:style w:type="paragraph" w:customStyle="1" w:styleId="xl76">
    <w:name w:val="xl76"/>
    <w:basedOn w:val="Normal"/>
    <w:rsid w:val="000F601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77">
    <w:name w:val="xl77"/>
    <w:basedOn w:val="Normal"/>
    <w:rsid w:val="000F601A"/>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tr-TR"/>
    </w:rPr>
  </w:style>
  <w:style w:type="paragraph" w:customStyle="1" w:styleId="xl78">
    <w:name w:val="xl78"/>
    <w:basedOn w:val="Normal"/>
    <w:rsid w:val="000F601A"/>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tr-TR"/>
    </w:rPr>
  </w:style>
  <w:style w:type="paragraph" w:customStyle="1" w:styleId="xl79">
    <w:name w:val="xl79"/>
    <w:basedOn w:val="Normal"/>
    <w:rsid w:val="000F60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80">
    <w:name w:val="xl80"/>
    <w:basedOn w:val="Normal"/>
    <w:rsid w:val="000F60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81">
    <w:name w:val="xl81"/>
    <w:basedOn w:val="Normal"/>
    <w:rsid w:val="000F60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82">
    <w:name w:val="xl82"/>
    <w:basedOn w:val="Normal"/>
    <w:rsid w:val="000F601A"/>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tr-TR"/>
    </w:rPr>
  </w:style>
  <w:style w:type="paragraph" w:customStyle="1" w:styleId="xl83">
    <w:name w:val="xl83"/>
    <w:basedOn w:val="Normal"/>
    <w:rsid w:val="000F601A"/>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tr-TR"/>
    </w:rPr>
  </w:style>
  <w:style w:type="paragraph" w:customStyle="1" w:styleId="xl84">
    <w:name w:val="xl84"/>
    <w:basedOn w:val="Normal"/>
    <w:rsid w:val="000F601A"/>
    <w:pPr>
      <w:spacing w:before="100" w:beforeAutospacing="1" w:after="100" w:afterAutospacing="1" w:line="240" w:lineRule="auto"/>
    </w:pPr>
    <w:rPr>
      <w:rFonts w:ascii="Times New Roman" w:eastAsia="Times New Roman" w:hAnsi="Times New Roman" w:cs="Times New Roman"/>
      <w:color w:val="FF0000"/>
      <w:sz w:val="24"/>
      <w:szCs w:val="24"/>
      <w:lang w:eastAsia="tr-TR"/>
    </w:rPr>
  </w:style>
  <w:style w:type="paragraph" w:customStyle="1" w:styleId="xl85">
    <w:name w:val="xl85"/>
    <w:basedOn w:val="Normal"/>
    <w:rsid w:val="000F601A"/>
    <w:pP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tr-TR"/>
    </w:rPr>
  </w:style>
  <w:style w:type="paragraph" w:customStyle="1" w:styleId="xl86">
    <w:name w:val="xl86"/>
    <w:basedOn w:val="Normal"/>
    <w:rsid w:val="000F601A"/>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tr-TR"/>
    </w:rPr>
  </w:style>
  <w:style w:type="paragraph" w:customStyle="1" w:styleId="xl87">
    <w:name w:val="xl87"/>
    <w:basedOn w:val="Normal"/>
    <w:rsid w:val="000F601A"/>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tr-TR"/>
    </w:rPr>
  </w:style>
  <w:style w:type="paragraph" w:customStyle="1" w:styleId="xl88">
    <w:name w:val="xl88"/>
    <w:basedOn w:val="Normal"/>
    <w:rsid w:val="000F601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Times New Roman" w:eastAsia="Times New Roman" w:hAnsi="Times New Roman" w:cs="Times New Roman"/>
      <w:b/>
      <w:bCs/>
      <w:color w:val="FF0000"/>
      <w:sz w:val="24"/>
      <w:szCs w:val="24"/>
      <w:lang w:eastAsia="tr-TR"/>
    </w:rPr>
  </w:style>
  <w:style w:type="paragraph" w:customStyle="1" w:styleId="xl89">
    <w:name w:val="xl89"/>
    <w:basedOn w:val="Normal"/>
    <w:rsid w:val="000F60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tr-TR"/>
    </w:rPr>
  </w:style>
  <w:style w:type="paragraph" w:customStyle="1" w:styleId="xl90">
    <w:name w:val="xl90"/>
    <w:basedOn w:val="Normal"/>
    <w:rsid w:val="000F60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tr-TR"/>
    </w:rPr>
  </w:style>
  <w:style w:type="paragraph" w:customStyle="1" w:styleId="xl91">
    <w:name w:val="xl91"/>
    <w:basedOn w:val="Normal"/>
    <w:rsid w:val="000F601A"/>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tr-TR"/>
    </w:rPr>
  </w:style>
  <w:style w:type="paragraph" w:customStyle="1" w:styleId="xl92">
    <w:name w:val="xl92"/>
    <w:basedOn w:val="Normal"/>
    <w:rsid w:val="000F60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tr-TR"/>
    </w:rPr>
  </w:style>
  <w:style w:type="paragraph" w:customStyle="1" w:styleId="xl93">
    <w:name w:val="xl93"/>
    <w:basedOn w:val="Normal"/>
    <w:rsid w:val="000F60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tr-TR"/>
    </w:rPr>
  </w:style>
  <w:style w:type="paragraph" w:customStyle="1" w:styleId="xl94">
    <w:name w:val="xl94"/>
    <w:basedOn w:val="Normal"/>
    <w:rsid w:val="000F60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tr-TR"/>
    </w:rPr>
  </w:style>
  <w:style w:type="paragraph" w:customStyle="1" w:styleId="xl95">
    <w:name w:val="xl95"/>
    <w:basedOn w:val="Normal"/>
    <w:rsid w:val="000F601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tr-TR"/>
    </w:rPr>
  </w:style>
  <w:style w:type="paragraph" w:customStyle="1" w:styleId="xl96">
    <w:name w:val="xl96"/>
    <w:basedOn w:val="Normal"/>
    <w:rsid w:val="000F60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97">
    <w:name w:val="xl97"/>
    <w:basedOn w:val="Normal"/>
    <w:rsid w:val="000F601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tr-TR"/>
    </w:rPr>
  </w:style>
  <w:style w:type="paragraph" w:customStyle="1" w:styleId="xl98">
    <w:name w:val="xl98"/>
    <w:basedOn w:val="Normal"/>
    <w:rsid w:val="000F601A"/>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tr-TR"/>
    </w:rPr>
  </w:style>
  <w:style w:type="paragraph" w:customStyle="1" w:styleId="xl99">
    <w:name w:val="xl99"/>
    <w:basedOn w:val="Normal"/>
    <w:rsid w:val="000F601A"/>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tr-TR"/>
    </w:rPr>
  </w:style>
  <w:style w:type="paragraph" w:customStyle="1" w:styleId="xl100">
    <w:name w:val="xl100"/>
    <w:basedOn w:val="Normal"/>
    <w:rsid w:val="000F601A"/>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tr-TR"/>
    </w:rPr>
  </w:style>
  <w:style w:type="paragraph" w:customStyle="1" w:styleId="xl101">
    <w:name w:val="xl101"/>
    <w:basedOn w:val="Normal"/>
    <w:rsid w:val="000F601A"/>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tr-TR"/>
    </w:rPr>
  </w:style>
  <w:style w:type="paragraph" w:customStyle="1" w:styleId="xl102">
    <w:name w:val="xl102"/>
    <w:basedOn w:val="Normal"/>
    <w:rsid w:val="000F601A"/>
    <w:pPr>
      <w:pBdr>
        <w:top w:val="single" w:sz="4" w:space="0" w:color="auto"/>
        <w:lef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103">
    <w:name w:val="xl103"/>
    <w:basedOn w:val="Normal"/>
    <w:rsid w:val="000F601A"/>
    <w:pPr>
      <w:pBdr>
        <w:top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104">
    <w:name w:val="xl104"/>
    <w:basedOn w:val="Normal"/>
    <w:rsid w:val="000F601A"/>
    <w:pPr>
      <w:pBdr>
        <w:top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105">
    <w:name w:val="xl105"/>
    <w:basedOn w:val="Normal"/>
    <w:rsid w:val="000F601A"/>
    <w:pPr>
      <w:pBdr>
        <w:left w:val="single" w:sz="4" w:space="0" w:color="auto"/>
        <w:bottom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106">
    <w:name w:val="xl106"/>
    <w:basedOn w:val="Normal"/>
    <w:rsid w:val="000F601A"/>
    <w:pPr>
      <w:pBdr>
        <w:bottom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107">
    <w:name w:val="xl107"/>
    <w:basedOn w:val="Normal"/>
    <w:rsid w:val="000F601A"/>
    <w:pPr>
      <w:pBdr>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108">
    <w:name w:val="xl108"/>
    <w:basedOn w:val="Normal"/>
    <w:rsid w:val="000F601A"/>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tr-TR"/>
    </w:rPr>
  </w:style>
  <w:style w:type="paragraph" w:customStyle="1" w:styleId="xl109">
    <w:name w:val="xl109"/>
    <w:basedOn w:val="Normal"/>
    <w:rsid w:val="000F601A"/>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tr-TR"/>
    </w:rPr>
  </w:style>
  <w:style w:type="paragraph" w:customStyle="1" w:styleId="xl110">
    <w:name w:val="xl110"/>
    <w:basedOn w:val="Normal"/>
    <w:rsid w:val="000F601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111">
    <w:name w:val="xl111"/>
    <w:basedOn w:val="Normal"/>
    <w:rsid w:val="000F601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12">
    <w:name w:val="xl112"/>
    <w:basedOn w:val="Normal"/>
    <w:rsid w:val="000F601A"/>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13">
    <w:name w:val="xl113"/>
    <w:basedOn w:val="Normal"/>
    <w:rsid w:val="000F601A"/>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14">
    <w:name w:val="xl114"/>
    <w:basedOn w:val="Normal"/>
    <w:rsid w:val="000F601A"/>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15">
    <w:name w:val="xl115"/>
    <w:basedOn w:val="Normal"/>
    <w:rsid w:val="000F601A"/>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16">
    <w:name w:val="xl116"/>
    <w:basedOn w:val="Normal"/>
    <w:rsid w:val="000F601A"/>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17">
    <w:name w:val="xl117"/>
    <w:basedOn w:val="Normal"/>
    <w:rsid w:val="000F601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tr-TR"/>
    </w:rPr>
  </w:style>
  <w:style w:type="paragraph" w:customStyle="1" w:styleId="xl118">
    <w:name w:val="xl118"/>
    <w:basedOn w:val="Normal"/>
    <w:rsid w:val="000F601A"/>
    <w:pPr>
      <w:spacing w:before="100" w:beforeAutospacing="1" w:after="100" w:afterAutospacing="1" w:line="240" w:lineRule="auto"/>
      <w:textAlignment w:val="top"/>
    </w:pPr>
    <w:rPr>
      <w:rFonts w:ascii="Times New Roman" w:eastAsia="Times New Roman" w:hAnsi="Times New Roman" w:cs="Times New Roman"/>
      <w:sz w:val="24"/>
      <w:szCs w:val="24"/>
      <w:lang w:eastAsia="tr-TR"/>
    </w:rPr>
  </w:style>
  <w:style w:type="paragraph" w:customStyle="1" w:styleId="xl119">
    <w:name w:val="xl119"/>
    <w:basedOn w:val="Normal"/>
    <w:rsid w:val="000F601A"/>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tr-TR"/>
    </w:rPr>
  </w:style>
  <w:style w:type="paragraph" w:customStyle="1" w:styleId="xl120">
    <w:name w:val="xl120"/>
    <w:basedOn w:val="Normal"/>
    <w:rsid w:val="000F601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tr-TR"/>
    </w:rPr>
  </w:style>
  <w:style w:type="paragraph" w:customStyle="1" w:styleId="xl121">
    <w:name w:val="xl121"/>
    <w:basedOn w:val="Normal"/>
    <w:rsid w:val="000F60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22">
    <w:name w:val="xl122"/>
    <w:basedOn w:val="Normal"/>
    <w:rsid w:val="000F60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23">
    <w:name w:val="xl123"/>
    <w:basedOn w:val="Normal"/>
    <w:rsid w:val="000F60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24">
    <w:name w:val="xl124"/>
    <w:basedOn w:val="Normal"/>
    <w:rsid w:val="000F60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25">
    <w:name w:val="xl125"/>
    <w:basedOn w:val="Normal"/>
    <w:rsid w:val="000F601A"/>
    <w:pPr>
      <w:pBdr>
        <w:top w:val="single" w:sz="4" w:space="0" w:color="auto"/>
        <w:left w:val="single" w:sz="4" w:space="0" w:color="auto"/>
        <w:bottom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126">
    <w:name w:val="xl126"/>
    <w:basedOn w:val="Normal"/>
    <w:rsid w:val="000F601A"/>
    <w:pPr>
      <w:pBdr>
        <w:top w:val="single" w:sz="4" w:space="0" w:color="auto"/>
        <w:bottom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127">
    <w:name w:val="xl127"/>
    <w:basedOn w:val="Normal"/>
    <w:rsid w:val="000F601A"/>
    <w:pPr>
      <w:pBdr>
        <w:top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128">
    <w:name w:val="xl128"/>
    <w:basedOn w:val="Normal"/>
    <w:rsid w:val="000F601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lang w:eastAsia="tr-TR"/>
    </w:rPr>
  </w:style>
  <w:style w:type="paragraph" w:customStyle="1" w:styleId="xl129">
    <w:name w:val="xl129"/>
    <w:basedOn w:val="Normal"/>
    <w:rsid w:val="000F601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30">
    <w:name w:val="xl130"/>
    <w:basedOn w:val="Normal"/>
    <w:rsid w:val="000F601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31">
    <w:name w:val="xl131"/>
    <w:basedOn w:val="Normal"/>
    <w:rsid w:val="000F601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32">
    <w:name w:val="xl132"/>
    <w:basedOn w:val="Normal"/>
    <w:rsid w:val="000F601A"/>
    <w:pPr>
      <w:pBdr>
        <w:top w:val="single" w:sz="4" w:space="0" w:color="auto"/>
        <w:lef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133">
    <w:name w:val="xl133"/>
    <w:basedOn w:val="Normal"/>
    <w:rsid w:val="000F601A"/>
    <w:pPr>
      <w:pBdr>
        <w:top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134">
    <w:name w:val="xl134"/>
    <w:basedOn w:val="Normal"/>
    <w:rsid w:val="000F601A"/>
    <w:pPr>
      <w:pBdr>
        <w:left w:val="single" w:sz="4" w:space="0" w:color="auto"/>
        <w:bottom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135">
    <w:name w:val="xl135"/>
    <w:basedOn w:val="Normal"/>
    <w:rsid w:val="000F601A"/>
    <w:pPr>
      <w:pBdr>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sz w:val="24"/>
      <w:szCs w:val="24"/>
      <w:lang w:eastAsia="tr-TR"/>
    </w:rPr>
  </w:style>
  <w:style w:type="paragraph" w:customStyle="1" w:styleId="xl136">
    <w:name w:val="xl136"/>
    <w:basedOn w:val="Normal"/>
    <w:rsid w:val="000F601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tr-TR"/>
    </w:rPr>
  </w:style>
  <w:style w:type="paragraph" w:customStyle="1" w:styleId="xl137">
    <w:name w:val="xl137"/>
    <w:basedOn w:val="Normal"/>
    <w:rsid w:val="000F601A"/>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tr-TR"/>
    </w:rPr>
  </w:style>
  <w:style w:type="paragraph" w:customStyle="1" w:styleId="xl138">
    <w:name w:val="xl138"/>
    <w:basedOn w:val="Normal"/>
    <w:rsid w:val="000F60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39">
    <w:name w:val="xl139"/>
    <w:basedOn w:val="Normal"/>
    <w:rsid w:val="000F60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40">
    <w:name w:val="xl140"/>
    <w:basedOn w:val="Normal"/>
    <w:rsid w:val="000F60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41">
    <w:name w:val="xl141"/>
    <w:basedOn w:val="Normal"/>
    <w:rsid w:val="000F601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42">
    <w:name w:val="xl142"/>
    <w:basedOn w:val="Normal"/>
    <w:rsid w:val="000F601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43">
    <w:name w:val="xl143"/>
    <w:basedOn w:val="Normal"/>
    <w:rsid w:val="000F601A"/>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44">
    <w:name w:val="xl144"/>
    <w:basedOn w:val="Normal"/>
    <w:rsid w:val="000F601A"/>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45">
    <w:name w:val="xl145"/>
    <w:basedOn w:val="Normal"/>
    <w:rsid w:val="000F601A"/>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46">
    <w:name w:val="xl146"/>
    <w:basedOn w:val="Normal"/>
    <w:rsid w:val="000F601A"/>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47">
    <w:name w:val="xl147"/>
    <w:basedOn w:val="Normal"/>
    <w:rsid w:val="000F601A"/>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48">
    <w:name w:val="xl148"/>
    <w:basedOn w:val="Normal"/>
    <w:rsid w:val="000F601A"/>
    <w:pPr>
      <w:spacing w:before="100" w:beforeAutospacing="1" w:after="100" w:afterAutospacing="1" w:line="240" w:lineRule="auto"/>
      <w:textAlignment w:val="top"/>
    </w:pPr>
    <w:rPr>
      <w:rFonts w:ascii="Times New Roman" w:eastAsia="Times New Roman" w:hAnsi="Times New Roman" w:cs="Times New Roman"/>
      <w:sz w:val="24"/>
      <w:szCs w:val="24"/>
      <w:lang w:eastAsia="tr-TR"/>
    </w:rPr>
  </w:style>
  <w:style w:type="paragraph" w:customStyle="1" w:styleId="xl149">
    <w:name w:val="xl149"/>
    <w:basedOn w:val="Normal"/>
    <w:rsid w:val="000F601A"/>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tr-TR"/>
    </w:rPr>
  </w:style>
  <w:style w:type="paragraph" w:customStyle="1" w:styleId="xl150">
    <w:name w:val="xl150"/>
    <w:basedOn w:val="Normal"/>
    <w:rsid w:val="000F601A"/>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tr-TR"/>
    </w:rPr>
  </w:style>
  <w:style w:type="paragraph" w:customStyle="1" w:styleId="xl151">
    <w:name w:val="xl151"/>
    <w:basedOn w:val="Normal"/>
    <w:rsid w:val="000F601A"/>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tr-TR"/>
    </w:rPr>
  </w:style>
  <w:style w:type="paragraph" w:customStyle="1" w:styleId="xl152">
    <w:name w:val="xl152"/>
    <w:basedOn w:val="Normal"/>
    <w:rsid w:val="000F601A"/>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tr-TR"/>
    </w:rPr>
  </w:style>
  <w:style w:type="paragraph" w:customStyle="1" w:styleId="xl153">
    <w:name w:val="xl153"/>
    <w:basedOn w:val="Normal"/>
    <w:rsid w:val="000F601A"/>
    <w:pPr>
      <w:pBdr>
        <w:top w:val="single" w:sz="4" w:space="0" w:color="auto"/>
        <w:left w:val="single" w:sz="4" w:space="0" w:color="auto"/>
        <w:bottom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lang w:eastAsia="tr-TR"/>
    </w:rPr>
  </w:style>
  <w:style w:type="paragraph" w:customStyle="1" w:styleId="xl154">
    <w:name w:val="xl154"/>
    <w:basedOn w:val="Normal"/>
    <w:rsid w:val="000F601A"/>
    <w:pPr>
      <w:pBdr>
        <w:top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lang w:eastAsia="tr-TR"/>
    </w:rPr>
  </w:style>
  <w:style w:type="paragraph" w:customStyle="1" w:styleId="xl155">
    <w:name w:val="xl155"/>
    <w:basedOn w:val="Normal"/>
    <w:rsid w:val="000F601A"/>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tr-TR"/>
    </w:rPr>
  </w:style>
  <w:style w:type="paragraph" w:customStyle="1" w:styleId="xl156">
    <w:name w:val="xl156"/>
    <w:basedOn w:val="Normal"/>
    <w:rsid w:val="000F601A"/>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tr-TR"/>
    </w:rPr>
  </w:style>
  <w:style w:type="paragraph" w:customStyle="1" w:styleId="xl157">
    <w:name w:val="xl157"/>
    <w:basedOn w:val="Normal"/>
    <w:rsid w:val="000F601A"/>
    <w:pPr>
      <w:pBdr>
        <w:top w:val="single" w:sz="4" w:space="0" w:color="auto"/>
        <w:left w:val="single" w:sz="4" w:space="0" w:color="auto"/>
        <w:bottom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color w:val="FF0000"/>
      <w:lang w:eastAsia="tr-TR"/>
    </w:rPr>
  </w:style>
  <w:style w:type="paragraph" w:customStyle="1" w:styleId="xl158">
    <w:name w:val="xl158"/>
    <w:basedOn w:val="Normal"/>
    <w:rsid w:val="000F601A"/>
    <w:pPr>
      <w:pBdr>
        <w:top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color w:val="FF0000"/>
      <w:lang w:eastAsia="tr-TR"/>
    </w:rPr>
  </w:style>
  <w:style w:type="paragraph" w:customStyle="1" w:styleId="xl159">
    <w:name w:val="xl159"/>
    <w:basedOn w:val="Normal"/>
    <w:rsid w:val="000F601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tr-TR"/>
    </w:rPr>
  </w:style>
  <w:style w:type="paragraph" w:customStyle="1" w:styleId="xl160">
    <w:name w:val="xl160"/>
    <w:basedOn w:val="Normal"/>
    <w:rsid w:val="000F601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tr-TR"/>
    </w:rPr>
  </w:style>
  <w:style w:type="paragraph" w:customStyle="1" w:styleId="xl161">
    <w:name w:val="xl161"/>
    <w:basedOn w:val="Normal"/>
    <w:rsid w:val="000F601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tr-TR"/>
    </w:rPr>
  </w:style>
  <w:style w:type="paragraph" w:customStyle="1" w:styleId="xl162">
    <w:name w:val="xl162"/>
    <w:basedOn w:val="Normal"/>
    <w:rsid w:val="000F601A"/>
    <w:pPr>
      <w:pBdr>
        <w:top w:val="single" w:sz="4" w:space="0" w:color="auto"/>
        <w:lef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tr-TR"/>
    </w:rPr>
  </w:style>
  <w:style w:type="paragraph" w:customStyle="1" w:styleId="xl163">
    <w:name w:val="xl163"/>
    <w:basedOn w:val="Normal"/>
    <w:rsid w:val="000F601A"/>
    <w:pPr>
      <w:pBdr>
        <w:top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tr-TR"/>
    </w:rPr>
  </w:style>
  <w:style w:type="paragraph" w:customStyle="1" w:styleId="xl164">
    <w:name w:val="xl164"/>
    <w:basedOn w:val="Normal"/>
    <w:rsid w:val="000F601A"/>
    <w:pPr>
      <w:pBdr>
        <w:left w:val="single" w:sz="4" w:space="0" w:color="auto"/>
        <w:bottom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tr-TR"/>
    </w:rPr>
  </w:style>
  <w:style w:type="paragraph" w:customStyle="1" w:styleId="xl165">
    <w:name w:val="xl165"/>
    <w:basedOn w:val="Normal"/>
    <w:rsid w:val="000F601A"/>
    <w:pPr>
      <w:pBdr>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tr-TR"/>
    </w:rPr>
  </w:style>
  <w:style w:type="paragraph" w:customStyle="1" w:styleId="xl166">
    <w:name w:val="xl166"/>
    <w:basedOn w:val="Normal"/>
    <w:rsid w:val="000F601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tr-TR"/>
    </w:rPr>
  </w:style>
  <w:style w:type="paragraph" w:customStyle="1" w:styleId="xl167">
    <w:name w:val="xl167"/>
    <w:basedOn w:val="Normal"/>
    <w:rsid w:val="000F601A"/>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tr-TR"/>
    </w:rPr>
  </w:style>
  <w:style w:type="paragraph" w:customStyle="1" w:styleId="xl168">
    <w:name w:val="xl168"/>
    <w:basedOn w:val="Normal"/>
    <w:rsid w:val="000F601A"/>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tr-TR"/>
    </w:rPr>
  </w:style>
  <w:style w:type="paragraph" w:customStyle="1" w:styleId="xl169">
    <w:name w:val="xl169"/>
    <w:basedOn w:val="Normal"/>
    <w:rsid w:val="000F601A"/>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tr-TR"/>
    </w:rPr>
  </w:style>
  <w:style w:type="paragraph" w:customStyle="1" w:styleId="xl170">
    <w:name w:val="xl170"/>
    <w:basedOn w:val="Normal"/>
    <w:rsid w:val="000F601A"/>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tr-TR"/>
    </w:rPr>
  </w:style>
  <w:style w:type="paragraph" w:customStyle="1" w:styleId="xl171">
    <w:name w:val="xl171"/>
    <w:basedOn w:val="Normal"/>
    <w:rsid w:val="000F601A"/>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tr-TR"/>
    </w:rPr>
  </w:style>
  <w:style w:type="paragraph" w:customStyle="1" w:styleId="xl172">
    <w:name w:val="xl172"/>
    <w:basedOn w:val="Normal"/>
    <w:rsid w:val="000F601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tr-TR"/>
    </w:rPr>
  </w:style>
  <w:style w:type="paragraph" w:customStyle="1" w:styleId="xl173">
    <w:name w:val="xl173"/>
    <w:basedOn w:val="Normal"/>
    <w:rsid w:val="000F601A"/>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tr-TR"/>
    </w:rPr>
  </w:style>
  <w:style w:type="paragraph" w:customStyle="1" w:styleId="xl174">
    <w:name w:val="xl174"/>
    <w:basedOn w:val="Normal"/>
    <w:rsid w:val="000F601A"/>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tr-TR"/>
    </w:rPr>
  </w:style>
  <w:style w:type="paragraph" w:customStyle="1" w:styleId="xl175">
    <w:name w:val="xl175"/>
    <w:basedOn w:val="Normal"/>
    <w:rsid w:val="000F601A"/>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tr-TR"/>
    </w:rPr>
  </w:style>
  <w:style w:type="paragraph" w:customStyle="1" w:styleId="xl176">
    <w:name w:val="xl176"/>
    <w:basedOn w:val="Normal"/>
    <w:rsid w:val="000F601A"/>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tr-TR"/>
    </w:rPr>
  </w:style>
  <w:style w:type="paragraph" w:customStyle="1" w:styleId="xl177">
    <w:name w:val="xl177"/>
    <w:basedOn w:val="Normal"/>
    <w:rsid w:val="000F601A"/>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tr-TR"/>
    </w:rPr>
  </w:style>
  <w:style w:type="paragraph" w:customStyle="1" w:styleId="xl178">
    <w:name w:val="xl178"/>
    <w:basedOn w:val="Normal"/>
    <w:rsid w:val="000F601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tr-TR"/>
    </w:rPr>
  </w:style>
  <w:style w:type="paragraph" w:customStyle="1" w:styleId="xl179">
    <w:name w:val="xl179"/>
    <w:basedOn w:val="Normal"/>
    <w:rsid w:val="000F601A"/>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tr-TR"/>
    </w:rPr>
  </w:style>
  <w:style w:type="paragraph" w:customStyle="1" w:styleId="xl180">
    <w:name w:val="xl180"/>
    <w:basedOn w:val="Normal"/>
    <w:rsid w:val="000F601A"/>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tr-TR"/>
    </w:rPr>
  </w:style>
  <w:style w:type="paragraph" w:customStyle="1" w:styleId="xl181">
    <w:name w:val="xl181"/>
    <w:basedOn w:val="Normal"/>
    <w:rsid w:val="000F601A"/>
    <w:pPr>
      <w:pBdr>
        <w:top w:val="single" w:sz="4" w:space="0" w:color="auto"/>
        <w:left w:val="single" w:sz="4" w:space="0" w:color="auto"/>
        <w:bottom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tr-TR"/>
    </w:rPr>
  </w:style>
  <w:style w:type="paragraph" w:customStyle="1" w:styleId="xl182">
    <w:name w:val="xl182"/>
    <w:basedOn w:val="Normal"/>
    <w:rsid w:val="000F601A"/>
    <w:pPr>
      <w:pBdr>
        <w:top w:val="single" w:sz="4" w:space="0" w:color="auto"/>
        <w:bottom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tr-TR"/>
    </w:rPr>
  </w:style>
  <w:style w:type="paragraph" w:customStyle="1" w:styleId="xl183">
    <w:name w:val="xl183"/>
    <w:basedOn w:val="Normal"/>
    <w:rsid w:val="000F601A"/>
    <w:pPr>
      <w:pBdr>
        <w:top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tr-TR"/>
    </w:rPr>
  </w:style>
  <w:style w:type="paragraph" w:customStyle="1" w:styleId="xl184">
    <w:name w:val="xl184"/>
    <w:basedOn w:val="Normal"/>
    <w:rsid w:val="000F60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tr-TR"/>
    </w:rPr>
  </w:style>
  <w:style w:type="paragraph" w:customStyle="1" w:styleId="xl185">
    <w:name w:val="xl185"/>
    <w:basedOn w:val="Normal"/>
    <w:rsid w:val="000F60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tr-TR"/>
    </w:rPr>
  </w:style>
  <w:style w:type="paragraph" w:customStyle="1" w:styleId="xl186">
    <w:name w:val="xl186"/>
    <w:basedOn w:val="Normal"/>
    <w:rsid w:val="000F60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tr-TR"/>
    </w:rPr>
  </w:style>
  <w:style w:type="paragraph" w:customStyle="1" w:styleId="xl187">
    <w:name w:val="xl187"/>
    <w:basedOn w:val="Normal"/>
    <w:rsid w:val="000F601A"/>
    <w:pPr>
      <w:pBdr>
        <w:top w:val="single" w:sz="4" w:space="0" w:color="auto"/>
        <w:lef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tr-TR"/>
    </w:rPr>
  </w:style>
  <w:style w:type="paragraph" w:customStyle="1" w:styleId="xl188">
    <w:name w:val="xl188"/>
    <w:basedOn w:val="Normal"/>
    <w:rsid w:val="000F601A"/>
    <w:pPr>
      <w:pBdr>
        <w:top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tr-TR"/>
    </w:rPr>
  </w:style>
  <w:style w:type="paragraph" w:customStyle="1" w:styleId="xl189">
    <w:name w:val="xl189"/>
    <w:basedOn w:val="Normal"/>
    <w:rsid w:val="000F601A"/>
    <w:pPr>
      <w:pBdr>
        <w:top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tr-TR"/>
    </w:rPr>
  </w:style>
  <w:style w:type="paragraph" w:customStyle="1" w:styleId="xl190">
    <w:name w:val="xl190"/>
    <w:basedOn w:val="Normal"/>
    <w:rsid w:val="000F601A"/>
    <w:pPr>
      <w:pBdr>
        <w:left w:val="single" w:sz="4" w:space="0" w:color="auto"/>
        <w:bottom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tr-TR"/>
    </w:rPr>
  </w:style>
  <w:style w:type="paragraph" w:customStyle="1" w:styleId="xl191">
    <w:name w:val="xl191"/>
    <w:basedOn w:val="Normal"/>
    <w:rsid w:val="000F601A"/>
    <w:pPr>
      <w:pBdr>
        <w:bottom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tr-TR"/>
    </w:rPr>
  </w:style>
  <w:style w:type="paragraph" w:customStyle="1" w:styleId="xl192">
    <w:name w:val="xl192"/>
    <w:basedOn w:val="Normal"/>
    <w:rsid w:val="000F601A"/>
    <w:pPr>
      <w:pBdr>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tr-TR"/>
    </w:rPr>
  </w:style>
  <w:style w:type="paragraph" w:customStyle="1" w:styleId="xl193">
    <w:name w:val="xl193"/>
    <w:basedOn w:val="Normal"/>
    <w:rsid w:val="000F601A"/>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tr-TR"/>
    </w:rPr>
  </w:style>
  <w:style w:type="paragraph" w:customStyle="1" w:styleId="xl194">
    <w:name w:val="xl194"/>
    <w:basedOn w:val="Normal"/>
    <w:rsid w:val="000F601A"/>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tr-TR"/>
    </w:rPr>
  </w:style>
  <w:style w:type="paragraph" w:styleId="ListeParagraf">
    <w:name w:val="List Paragraph"/>
    <w:basedOn w:val="Normal"/>
    <w:uiPriority w:val="34"/>
    <w:qFormat/>
    <w:rsid w:val="00BD2038"/>
    <w:pPr>
      <w:ind w:left="720"/>
      <w:contextualSpacing/>
    </w:pPr>
  </w:style>
  <w:style w:type="paragraph" w:styleId="stBilgi">
    <w:name w:val="header"/>
    <w:basedOn w:val="Normal"/>
    <w:link w:val="stBilgiChar"/>
    <w:uiPriority w:val="99"/>
    <w:unhideWhenUsed/>
    <w:rsid w:val="004B0E6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B0E67"/>
  </w:style>
  <w:style w:type="paragraph" w:styleId="AralkYok">
    <w:name w:val="No Spacing"/>
    <w:uiPriority w:val="1"/>
    <w:qFormat/>
    <w:rsid w:val="001F4B95"/>
    <w:pPr>
      <w:spacing w:after="0" w:line="240" w:lineRule="auto"/>
    </w:pPr>
  </w:style>
  <w:style w:type="character" w:customStyle="1" w:styleId="Balk1Char">
    <w:name w:val="Başlık 1 Char"/>
    <w:basedOn w:val="VarsaylanParagrafYazTipi"/>
    <w:link w:val="Balk1"/>
    <w:uiPriority w:val="9"/>
    <w:rsid w:val="001F4B95"/>
    <w:rPr>
      <w:rFonts w:ascii="Arial" w:eastAsiaTheme="majorEastAsia" w:hAnsi="Arial" w:cstheme="majorBidi"/>
      <w:b/>
      <w:bCs/>
      <w:sz w:val="24"/>
      <w:szCs w:val="28"/>
    </w:rPr>
  </w:style>
  <w:style w:type="character" w:customStyle="1" w:styleId="Balk2Char">
    <w:name w:val="Başlık 2 Char"/>
    <w:basedOn w:val="VarsaylanParagrafYazTipi"/>
    <w:link w:val="Balk2"/>
    <w:uiPriority w:val="9"/>
    <w:rsid w:val="001F4B95"/>
    <w:rPr>
      <w:rFonts w:ascii="Arial" w:eastAsiaTheme="majorEastAsia" w:hAnsi="Arial" w:cstheme="majorBidi"/>
      <w:b/>
      <w:bCs/>
      <w:color w:val="000000" w:themeColor="text1"/>
      <w:sz w:val="24"/>
      <w:szCs w:val="26"/>
    </w:rPr>
  </w:style>
  <w:style w:type="character" w:customStyle="1" w:styleId="Balk3Char">
    <w:name w:val="Başlık 3 Char"/>
    <w:basedOn w:val="VarsaylanParagrafYazTipi"/>
    <w:link w:val="Balk3"/>
    <w:uiPriority w:val="9"/>
    <w:rsid w:val="001F4B95"/>
    <w:rPr>
      <w:rFonts w:ascii="Arial" w:eastAsiaTheme="majorEastAsia" w:hAnsi="Arial" w:cstheme="majorBidi"/>
      <w:b/>
      <w:bCs/>
      <w:sz w:val="24"/>
    </w:rPr>
  </w:style>
  <w:style w:type="character" w:customStyle="1" w:styleId="Balk4Char">
    <w:name w:val="Başlık 4 Char"/>
    <w:basedOn w:val="VarsaylanParagrafYazTipi"/>
    <w:link w:val="Balk4"/>
    <w:uiPriority w:val="9"/>
    <w:rsid w:val="000C1E6D"/>
    <w:rPr>
      <w:rFonts w:ascii="Arial" w:eastAsiaTheme="majorEastAsia" w:hAnsi="Arial" w:cstheme="majorBidi"/>
      <w:b/>
      <w:bCs/>
      <w:iCs/>
      <w:sz w:val="24"/>
    </w:rPr>
  </w:style>
  <w:style w:type="paragraph" w:styleId="TBal">
    <w:name w:val="TOC Heading"/>
    <w:basedOn w:val="Balk1"/>
    <w:next w:val="Normal"/>
    <w:uiPriority w:val="39"/>
    <w:semiHidden/>
    <w:unhideWhenUsed/>
    <w:qFormat/>
    <w:rsid w:val="00781961"/>
    <w:pPr>
      <w:outlineLvl w:val="9"/>
    </w:pPr>
    <w:rPr>
      <w:rFonts w:asciiTheme="majorHAnsi" w:hAnsiTheme="majorHAnsi"/>
      <w:color w:val="365F91" w:themeColor="accent1" w:themeShade="BF"/>
      <w:sz w:val="28"/>
      <w:lang w:eastAsia="tr-TR"/>
    </w:rPr>
  </w:style>
  <w:style w:type="paragraph" w:styleId="T1">
    <w:name w:val="toc 1"/>
    <w:basedOn w:val="Normal"/>
    <w:next w:val="Normal"/>
    <w:autoRedefine/>
    <w:uiPriority w:val="39"/>
    <w:unhideWhenUsed/>
    <w:rsid w:val="00781961"/>
    <w:pPr>
      <w:spacing w:after="100"/>
    </w:pPr>
  </w:style>
  <w:style w:type="paragraph" w:styleId="T2">
    <w:name w:val="toc 2"/>
    <w:basedOn w:val="Normal"/>
    <w:next w:val="Normal"/>
    <w:autoRedefine/>
    <w:uiPriority w:val="39"/>
    <w:unhideWhenUsed/>
    <w:rsid w:val="00781961"/>
    <w:pPr>
      <w:spacing w:after="100"/>
      <w:ind w:left="220"/>
    </w:pPr>
  </w:style>
  <w:style w:type="paragraph" w:styleId="T3">
    <w:name w:val="toc 3"/>
    <w:basedOn w:val="Normal"/>
    <w:next w:val="Normal"/>
    <w:autoRedefine/>
    <w:uiPriority w:val="39"/>
    <w:unhideWhenUsed/>
    <w:rsid w:val="00781961"/>
    <w:pPr>
      <w:spacing w:after="100"/>
      <w:ind w:left="440"/>
    </w:pPr>
  </w:style>
  <w:style w:type="paragraph" w:styleId="BalonMetni">
    <w:name w:val="Balloon Text"/>
    <w:basedOn w:val="Normal"/>
    <w:link w:val="BalonMetniChar"/>
    <w:uiPriority w:val="99"/>
    <w:semiHidden/>
    <w:unhideWhenUsed/>
    <w:rsid w:val="009A2C6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A2C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048341">
      <w:bodyDiv w:val="1"/>
      <w:marLeft w:val="0"/>
      <w:marRight w:val="0"/>
      <w:marTop w:val="0"/>
      <w:marBottom w:val="0"/>
      <w:divBdr>
        <w:top w:val="none" w:sz="0" w:space="0" w:color="auto"/>
        <w:left w:val="none" w:sz="0" w:space="0" w:color="auto"/>
        <w:bottom w:val="none" w:sz="0" w:space="0" w:color="auto"/>
        <w:right w:val="none" w:sz="0" w:space="0" w:color="auto"/>
      </w:divBdr>
    </w:div>
    <w:div w:id="523909905">
      <w:bodyDiv w:val="1"/>
      <w:marLeft w:val="0"/>
      <w:marRight w:val="0"/>
      <w:marTop w:val="0"/>
      <w:marBottom w:val="0"/>
      <w:divBdr>
        <w:top w:val="none" w:sz="0" w:space="0" w:color="auto"/>
        <w:left w:val="none" w:sz="0" w:space="0" w:color="auto"/>
        <w:bottom w:val="none" w:sz="0" w:space="0" w:color="auto"/>
        <w:right w:val="none" w:sz="0" w:space="0" w:color="auto"/>
      </w:divBdr>
    </w:div>
    <w:div w:id="646134724">
      <w:bodyDiv w:val="1"/>
      <w:marLeft w:val="0"/>
      <w:marRight w:val="0"/>
      <w:marTop w:val="0"/>
      <w:marBottom w:val="0"/>
      <w:divBdr>
        <w:top w:val="none" w:sz="0" w:space="0" w:color="auto"/>
        <w:left w:val="none" w:sz="0" w:space="0" w:color="auto"/>
        <w:bottom w:val="none" w:sz="0" w:space="0" w:color="auto"/>
        <w:right w:val="none" w:sz="0" w:space="0" w:color="auto"/>
      </w:divBdr>
    </w:div>
    <w:div w:id="167133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6.emf" /><Relationship Id="rId18" Type="http://schemas.openxmlformats.org/officeDocument/2006/relationships/image" Target="media/image11.emf" /><Relationship Id="rId26" Type="http://schemas.openxmlformats.org/officeDocument/2006/relationships/footer" Target="footer1.xml" /><Relationship Id="rId3" Type="http://schemas.openxmlformats.org/officeDocument/2006/relationships/styles" Target="styles.xml" /><Relationship Id="rId21" Type="http://schemas.openxmlformats.org/officeDocument/2006/relationships/image" Target="media/image14.emf" /><Relationship Id="rId7" Type="http://schemas.openxmlformats.org/officeDocument/2006/relationships/endnotes" Target="endnotes.xml" /><Relationship Id="rId12" Type="http://schemas.openxmlformats.org/officeDocument/2006/relationships/image" Target="media/image5.jpeg" /><Relationship Id="rId17" Type="http://schemas.openxmlformats.org/officeDocument/2006/relationships/image" Target="media/image10.emf" /><Relationship Id="rId25" Type="http://schemas.openxmlformats.org/officeDocument/2006/relationships/image" Target="media/image18.emf" /><Relationship Id="rId2" Type="http://schemas.openxmlformats.org/officeDocument/2006/relationships/numbering" Target="numbering.xml" /><Relationship Id="rId16" Type="http://schemas.openxmlformats.org/officeDocument/2006/relationships/image" Target="media/image9.emf" /><Relationship Id="rId20" Type="http://schemas.openxmlformats.org/officeDocument/2006/relationships/image" Target="media/image13.emf" /><Relationship Id="rId29"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jpeg" /><Relationship Id="rId24" Type="http://schemas.openxmlformats.org/officeDocument/2006/relationships/image" Target="media/image17.emf" /><Relationship Id="rId5" Type="http://schemas.openxmlformats.org/officeDocument/2006/relationships/webSettings" Target="webSettings.xml" /><Relationship Id="rId15" Type="http://schemas.openxmlformats.org/officeDocument/2006/relationships/image" Target="media/image8.emf" /><Relationship Id="rId23" Type="http://schemas.openxmlformats.org/officeDocument/2006/relationships/image" Target="media/image16.emf" /><Relationship Id="rId28" Type="http://schemas.openxmlformats.org/officeDocument/2006/relationships/fontTable" Target="fontTable.xml" /><Relationship Id="rId10" Type="http://schemas.openxmlformats.org/officeDocument/2006/relationships/image" Target="media/image3.jpeg" /><Relationship Id="rId19" Type="http://schemas.openxmlformats.org/officeDocument/2006/relationships/image" Target="media/image12.emf"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image" Target="media/image7.emf" /><Relationship Id="rId22" Type="http://schemas.openxmlformats.org/officeDocument/2006/relationships/image" Target="media/image15.emf" /><Relationship Id="rId27" Type="http://schemas.openxmlformats.org/officeDocument/2006/relationships/footer" Target="footer2.xml"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F1A80-2E0B-457A-AB3B-EBAE0EE136A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3207</Words>
  <Characters>18286</Characters>
  <Application>Microsoft Office Word</Application>
  <DocSecurity>0</DocSecurity>
  <Lines>152</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Hasan Aslan</dc:creator>
  <cp:lastModifiedBy>hasan aslan</cp:lastModifiedBy>
  <cp:revision>2</cp:revision>
  <cp:lastPrinted>2023-10-28T09:52:00Z</cp:lastPrinted>
  <dcterms:created xsi:type="dcterms:W3CDTF">2025-12-06T07:53:00Z</dcterms:created>
  <dcterms:modified xsi:type="dcterms:W3CDTF">2025-12-06T07:53:00Z</dcterms:modified>
</cp:coreProperties>
</file>